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66"/>
        <w:tblW w:w="0" w:type="auto"/>
        <w:tblLook w:val="04A0" w:firstRow="1" w:lastRow="0" w:firstColumn="1" w:lastColumn="0" w:noHBand="0" w:noVBand="1"/>
      </w:tblPr>
      <w:tblGrid>
        <w:gridCol w:w="446"/>
        <w:gridCol w:w="1591"/>
        <w:gridCol w:w="1137"/>
        <w:gridCol w:w="1041"/>
        <w:gridCol w:w="1239"/>
        <w:gridCol w:w="655"/>
        <w:gridCol w:w="216"/>
        <w:gridCol w:w="1971"/>
      </w:tblGrid>
      <w:tr w:rsidR="00F8797E" w:rsidRPr="00207695" w14:paraId="74CB2435" w14:textId="77777777" w:rsidTr="00280B61">
        <w:trPr>
          <w:trHeight w:val="454"/>
        </w:trPr>
        <w:tc>
          <w:tcPr>
            <w:tcW w:w="1994" w:type="dxa"/>
            <w:gridSpan w:val="2"/>
            <w:vMerge w:val="restart"/>
            <w:hideMark/>
          </w:tcPr>
          <w:p w14:paraId="13143F68" w14:textId="50B0CB89" w:rsidR="00093452" w:rsidRPr="00207695" w:rsidRDefault="0009345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br/>
            </w:r>
            <w:r w:rsidR="00F8797E">
              <w:rPr>
                <w:rFonts w:hint="eastAsia"/>
                <w:b/>
                <w:noProof/>
              </w:rPr>
              <w:drawing>
                <wp:inline distT="0" distB="0" distL="0" distR="0" wp14:anchorId="09592BD5" wp14:editId="16B6F657">
                  <wp:extent cx="1167647" cy="1503947"/>
                  <wp:effectExtent l="0" t="0" r="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60" cy="153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8" w:type="dxa"/>
            <w:noWrap/>
            <w:vAlign w:val="center"/>
            <w:hideMark/>
          </w:tcPr>
          <w:p w14:paraId="0AD1407E" w14:textId="77777777" w:rsidR="00093452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姓名</w:t>
            </w:r>
          </w:p>
        </w:tc>
        <w:tc>
          <w:tcPr>
            <w:tcW w:w="2442" w:type="dxa"/>
            <w:gridSpan w:val="2"/>
            <w:vAlign w:val="center"/>
          </w:tcPr>
          <w:p w14:paraId="18A3CEBC" w14:textId="4E4ACD9D" w:rsidR="00093452" w:rsidRPr="00280B61" w:rsidRDefault="00A93837" w:rsidP="00F9183F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尚靖</w:t>
            </w:r>
          </w:p>
        </w:tc>
        <w:tc>
          <w:tcPr>
            <w:tcW w:w="606" w:type="dxa"/>
            <w:vAlign w:val="center"/>
          </w:tcPr>
          <w:p w14:paraId="5F3EB52C" w14:textId="61FB6EDA" w:rsidR="00093452" w:rsidRPr="00207695" w:rsidRDefault="00093452" w:rsidP="00F918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导师类型</w:t>
            </w:r>
          </w:p>
        </w:tc>
        <w:tc>
          <w:tcPr>
            <w:tcW w:w="2166" w:type="dxa"/>
            <w:gridSpan w:val="2"/>
            <w:vAlign w:val="center"/>
          </w:tcPr>
          <w:p w14:paraId="03B93FA4" w14:textId="77777777" w:rsidR="00093452" w:rsidRPr="00280B61" w:rsidRDefault="00093452" w:rsidP="00F9183F">
            <w:pPr>
              <w:jc w:val="center"/>
            </w:pPr>
            <w:r w:rsidRPr="00280B61">
              <w:rPr>
                <w:rFonts w:hint="eastAsia"/>
              </w:rPr>
              <w:t>直博生导师</w:t>
            </w:r>
          </w:p>
        </w:tc>
      </w:tr>
      <w:tr w:rsidR="00F8797E" w:rsidRPr="00207695" w14:paraId="26C8F791" w14:textId="77777777" w:rsidTr="00280B61">
        <w:trPr>
          <w:trHeight w:val="454"/>
        </w:trPr>
        <w:tc>
          <w:tcPr>
            <w:tcW w:w="1994" w:type="dxa"/>
            <w:gridSpan w:val="2"/>
            <w:vMerge/>
          </w:tcPr>
          <w:p w14:paraId="3038F6D9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088" w:type="dxa"/>
            <w:noWrap/>
            <w:vAlign w:val="center"/>
          </w:tcPr>
          <w:p w14:paraId="1462A466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学院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单位</w:t>
            </w:r>
          </w:p>
        </w:tc>
        <w:tc>
          <w:tcPr>
            <w:tcW w:w="2442" w:type="dxa"/>
            <w:gridSpan w:val="2"/>
            <w:vAlign w:val="center"/>
          </w:tcPr>
          <w:p w14:paraId="27498E0F" w14:textId="7A989DDA" w:rsidR="00093452" w:rsidRPr="00280B61" w:rsidRDefault="00A93837" w:rsidP="00F9183F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中药学院</w:t>
            </w:r>
          </w:p>
        </w:tc>
        <w:tc>
          <w:tcPr>
            <w:tcW w:w="606" w:type="dxa"/>
            <w:vAlign w:val="center"/>
          </w:tcPr>
          <w:p w14:paraId="4BDBA758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招生学科</w:t>
            </w:r>
          </w:p>
        </w:tc>
        <w:tc>
          <w:tcPr>
            <w:tcW w:w="2166" w:type="dxa"/>
            <w:gridSpan w:val="2"/>
            <w:vAlign w:val="center"/>
          </w:tcPr>
          <w:p w14:paraId="44AFC943" w14:textId="115D8C72" w:rsidR="00093452" w:rsidRPr="00280B61" w:rsidRDefault="00A93837" w:rsidP="00F9183F">
            <w:pPr>
              <w:jc w:val="center"/>
            </w:pPr>
            <w:r w:rsidRPr="00280B61">
              <w:rPr>
                <w:rFonts w:hint="eastAsia"/>
              </w:rPr>
              <w:t>中药药理学</w:t>
            </w:r>
            <w:r w:rsidRPr="00280B61">
              <w:rPr>
                <w:rFonts w:hint="eastAsia"/>
              </w:rPr>
              <w:t>/</w:t>
            </w:r>
            <w:r w:rsidRPr="00280B61">
              <w:rPr>
                <w:rFonts w:hint="eastAsia"/>
              </w:rPr>
              <w:t>药理学</w:t>
            </w:r>
          </w:p>
        </w:tc>
      </w:tr>
      <w:tr w:rsidR="00F8797E" w:rsidRPr="00207695" w14:paraId="4F5D4B65" w14:textId="77777777" w:rsidTr="00280B61">
        <w:trPr>
          <w:trHeight w:val="454"/>
        </w:trPr>
        <w:tc>
          <w:tcPr>
            <w:tcW w:w="1994" w:type="dxa"/>
            <w:gridSpan w:val="2"/>
            <w:vMerge/>
          </w:tcPr>
          <w:p w14:paraId="06CE428E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1088" w:type="dxa"/>
            <w:noWrap/>
            <w:vAlign w:val="center"/>
          </w:tcPr>
          <w:p w14:paraId="31DC0300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电话</w:t>
            </w:r>
          </w:p>
        </w:tc>
        <w:tc>
          <w:tcPr>
            <w:tcW w:w="2442" w:type="dxa"/>
            <w:gridSpan w:val="2"/>
            <w:vAlign w:val="center"/>
          </w:tcPr>
          <w:p w14:paraId="606BE06E" w14:textId="2DA292E1" w:rsidR="00093452" w:rsidRPr="00280B61" w:rsidRDefault="00A93837" w:rsidP="00F9183F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1</w:t>
            </w:r>
            <w:r w:rsidRPr="00280B61">
              <w:rPr>
                <w:bCs/>
              </w:rPr>
              <w:t>3813881587</w:t>
            </w:r>
          </w:p>
        </w:tc>
        <w:tc>
          <w:tcPr>
            <w:tcW w:w="606" w:type="dxa"/>
            <w:vAlign w:val="center"/>
          </w:tcPr>
          <w:p w14:paraId="258DB61A" w14:textId="77777777" w:rsidR="00093452" w:rsidRPr="00207695" w:rsidRDefault="00093452" w:rsidP="00F9183F">
            <w:pPr>
              <w:jc w:val="center"/>
              <w:rPr>
                <w:b/>
              </w:rPr>
            </w:pPr>
            <w:r w:rsidRPr="00207695">
              <w:rPr>
                <w:rFonts w:hint="eastAsia"/>
                <w:b/>
              </w:rPr>
              <w:t>邮箱</w:t>
            </w:r>
          </w:p>
        </w:tc>
        <w:tc>
          <w:tcPr>
            <w:tcW w:w="2166" w:type="dxa"/>
            <w:gridSpan w:val="2"/>
            <w:vAlign w:val="center"/>
          </w:tcPr>
          <w:p w14:paraId="488FCAA1" w14:textId="02699635" w:rsidR="00093452" w:rsidRPr="00280B61" w:rsidRDefault="00F54E20" w:rsidP="00F9183F">
            <w:pPr>
              <w:jc w:val="center"/>
            </w:pPr>
            <w:r>
              <w:t>s</w:t>
            </w:r>
            <w:r w:rsidR="00A93837" w:rsidRPr="00280B61">
              <w:t>hangjing21cn@163.com</w:t>
            </w:r>
          </w:p>
        </w:tc>
      </w:tr>
      <w:tr w:rsidR="00F8797E" w:rsidRPr="00207695" w14:paraId="11690DFE" w14:textId="77777777" w:rsidTr="00280B61">
        <w:trPr>
          <w:trHeight w:val="799"/>
        </w:trPr>
        <w:tc>
          <w:tcPr>
            <w:tcW w:w="1994" w:type="dxa"/>
            <w:gridSpan w:val="2"/>
            <w:vMerge/>
            <w:hideMark/>
          </w:tcPr>
          <w:p w14:paraId="4922316A" w14:textId="77777777" w:rsidR="00093452" w:rsidRPr="00207695" w:rsidRDefault="00093452" w:rsidP="003018E2">
            <w:pPr>
              <w:rPr>
                <w:b/>
              </w:rPr>
            </w:pPr>
          </w:p>
        </w:tc>
        <w:tc>
          <w:tcPr>
            <w:tcW w:w="6302" w:type="dxa"/>
            <w:gridSpan w:val="6"/>
            <w:noWrap/>
            <w:hideMark/>
          </w:tcPr>
          <w:p w14:paraId="3FCE938A" w14:textId="77777777" w:rsidR="00093452" w:rsidRDefault="00093452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研究方向（</w:t>
            </w:r>
            <w:r w:rsidRPr="00207695">
              <w:rPr>
                <w:rFonts w:hint="eastAsia"/>
                <w:b/>
              </w:rPr>
              <w:t>100</w:t>
            </w:r>
            <w:r w:rsidRPr="00207695">
              <w:rPr>
                <w:rFonts w:hint="eastAsia"/>
                <w:b/>
              </w:rPr>
              <w:t>字以内）</w:t>
            </w:r>
          </w:p>
          <w:p w14:paraId="72FEDB6A" w14:textId="4494F4BD" w:rsidR="00093452" w:rsidRPr="00E32EAB" w:rsidRDefault="00A93837" w:rsidP="003018E2">
            <w:pPr>
              <w:rPr>
                <w:bCs/>
              </w:rPr>
            </w:pPr>
            <w:r w:rsidRPr="00E32EAB">
              <w:rPr>
                <w:rFonts w:hint="eastAsia"/>
                <w:bCs/>
              </w:rPr>
              <w:t>从事天然药物活性物质的评价研究</w:t>
            </w:r>
            <w:r w:rsidRPr="00E32EAB">
              <w:rPr>
                <w:rFonts w:hint="eastAsia"/>
                <w:bCs/>
              </w:rPr>
              <w:t>,</w:t>
            </w:r>
            <w:r w:rsidRPr="00E32EAB">
              <w:rPr>
                <w:rFonts w:hint="eastAsia"/>
                <w:bCs/>
              </w:rPr>
              <w:t>主要探讨天然药物的生物活性功能和作用特点。特别是代谢紊乱性疾病多靶点效应（肥胖、脂代谢紊乱等）和皮肤药物多系统调节（精神因素对皮肤疾病调控）的药理学研究和新药开发。</w:t>
            </w:r>
          </w:p>
          <w:p w14:paraId="363459E2" w14:textId="77777777" w:rsidR="00093452" w:rsidRPr="00207695" w:rsidRDefault="00093452" w:rsidP="003018E2">
            <w:pPr>
              <w:rPr>
                <w:b/>
              </w:rPr>
            </w:pPr>
          </w:p>
        </w:tc>
      </w:tr>
      <w:tr w:rsidR="00F9183F" w:rsidRPr="00207695" w14:paraId="6580B181" w14:textId="77777777" w:rsidTr="00924377">
        <w:trPr>
          <w:trHeight w:val="469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167D71BA" w14:textId="4D75E811" w:rsidR="00F9183F" w:rsidRPr="00207695" w:rsidRDefault="00F9183F" w:rsidP="00F9183F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个人简介（包括教育背景、工作经历、社会兼职、视频链接等）</w:t>
            </w:r>
          </w:p>
        </w:tc>
      </w:tr>
      <w:tr w:rsidR="00F9183F" w:rsidRPr="00207695" w14:paraId="5EFA9012" w14:textId="77777777" w:rsidTr="003018E2">
        <w:trPr>
          <w:trHeight w:val="629"/>
        </w:trPr>
        <w:tc>
          <w:tcPr>
            <w:tcW w:w="8296" w:type="dxa"/>
            <w:gridSpan w:val="8"/>
            <w:noWrap/>
          </w:tcPr>
          <w:p w14:paraId="6A15BCD8" w14:textId="0E68DC1F" w:rsidR="00F9183F" w:rsidRPr="00E32EAB" w:rsidRDefault="00A93837" w:rsidP="003018E2">
            <w:pPr>
              <w:rPr>
                <w:bCs/>
              </w:rPr>
            </w:pPr>
            <w:r w:rsidRPr="00E32EAB">
              <w:rPr>
                <w:rFonts w:hint="eastAsia"/>
                <w:bCs/>
              </w:rPr>
              <w:t>先后就读兰州大学生物化学专业、新疆大学药物资源专业，获德国柏林自由大学分子生物学专业理学博士学位。历任新疆自治区临床药学研究所副所长，“新疆药用植物分离纯化实验室”</w:t>
            </w:r>
            <w:r w:rsidRPr="00E32EAB">
              <w:rPr>
                <w:rFonts w:hint="eastAsia"/>
                <w:bCs/>
              </w:rPr>
              <w:t>(</w:t>
            </w:r>
            <w:r w:rsidRPr="00E32EAB">
              <w:rPr>
                <w:rFonts w:hint="eastAsia"/>
                <w:bCs/>
              </w:rPr>
              <w:t>省重点培育实验室</w:t>
            </w:r>
            <w:r w:rsidRPr="00E32EAB">
              <w:rPr>
                <w:rFonts w:hint="eastAsia"/>
                <w:bCs/>
              </w:rPr>
              <w:t>)</w:t>
            </w:r>
            <w:r w:rsidRPr="00E32EAB">
              <w:rPr>
                <w:rFonts w:hint="eastAsia"/>
                <w:bCs/>
              </w:rPr>
              <w:t>主任，中国药科大学新药筛选中心副主任，中国药科大学校长办公室主任，中国药科大学中药学院党委书记。是</w:t>
            </w:r>
            <w:r w:rsidRPr="00E32EAB">
              <w:rPr>
                <w:rFonts w:hint="eastAsia"/>
                <w:bCs/>
              </w:rPr>
              <w:t>Deutsch-Chinesische Dermatologische Gesellschaft (</w:t>
            </w:r>
            <w:r w:rsidRPr="00E32EAB">
              <w:rPr>
                <w:rFonts w:hint="eastAsia"/>
                <w:bCs/>
              </w:rPr>
              <w:t>中德皮肤研究学会</w:t>
            </w:r>
            <w:r w:rsidRPr="00E32EAB">
              <w:rPr>
                <w:rFonts w:hint="eastAsia"/>
                <w:bCs/>
              </w:rPr>
              <w:t>)</w:t>
            </w:r>
            <w:r w:rsidRPr="00E32EAB">
              <w:rPr>
                <w:rFonts w:hint="eastAsia"/>
                <w:bCs/>
              </w:rPr>
              <w:t>专家成员，中国药学会应用药理专业委员会副主任委员、中国药理学会制药工业委员会的副主任委员兼秘书长，江苏省动物协会实验动物专业委员会的主任委员。</w:t>
            </w:r>
          </w:p>
        </w:tc>
      </w:tr>
      <w:tr w:rsidR="00880453" w:rsidRPr="00207695" w14:paraId="010572D3" w14:textId="77777777" w:rsidTr="00924377">
        <w:trPr>
          <w:trHeight w:val="422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15267FE7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主持科研项目（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F8797E" w:rsidRPr="00207695" w14:paraId="244A52E0" w14:textId="77777777" w:rsidTr="00280B61">
        <w:trPr>
          <w:trHeight w:val="930"/>
        </w:trPr>
        <w:tc>
          <w:tcPr>
            <w:tcW w:w="475" w:type="dxa"/>
            <w:noWrap/>
            <w:hideMark/>
          </w:tcPr>
          <w:p w14:paraId="4912BB1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519" w:type="dxa"/>
            <w:noWrap/>
            <w:hideMark/>
          </w:tcPr>
          <w:p w14:paraId="6E9FD17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项目名称</w:t>
            </w:r>
          </w:p>
        </w:tc>
        <w:tc>
          <w:tcPr>
            <w:tcW w:w="1088" w:type="dxa"/>
            <w:hideMark/>
          </w:tcPr>
          <w:p w14:paraId="0433E0C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项目类型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横向课题</w:t>
            </w:r>
            <w:r w:rsidRPr="00207695">
              <w:rPr>
                <w:rFonts w:hint="eastAsia"/>
                <w:b/>
              </w:rPr>
              <w:t>/</w:t>
            </w:r>
            <w:r w:rsidRPr="00207695">
              <w:rPr>
                <w:rFonts w:hint="eastAsia"/>
                <w:b/>
              </w:rPr>
              <w:t>纵向课题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147" w:type="dxa"/>
            <w:noWrap/>
            <w:hideMark/>
          </w:tcPr>
          <w:p w14:paraId="5543199E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项目类别</w:t>
            </w:r>
          </w:p>
        </w:tc>
        <w:tc>
          <w:tcPr>
            <w:tcW w:w="1295" w:type="dxa"/>
            <w:noWrap/>
            <w:hideMark/>
          </w:tcPr>
          <w:p w14:paraId="0A3AAEC0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起讫时间</w:t>
            </w:r>
          </w:p>
        </w:tc>
        <w:tc>
          <w:tcPr>
            <w:tcW w:w="765" w:type="dxa"/>
            <w:gridSpan w:val="2"/>
            <w:noWrap/>
            <w:hideMark/>
          </w:tcPr>
          <w:p w14:paraId="084EA1E4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总经费（万元）</w:t>
            </w:r>
          </w:p>
        </w:tc>
        <w:tc>
          <w:tcPr>
            <w:tcW w:w="2007" w:type="dxa"/>
            <w:hideMark/>
          </w:tcPr>
          <w:p w14:paraId="4BA56CC3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本人承担任务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主持、负责、参与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F8797E" w:rsidRPr="00207695" w14:paraId="33F95489" w14:textId="77777777" w:rsidTr="003A3A3A">
        <w:trPr>
          <w:trHeight w:val="567"/>
        </w:trPr>
        <w:tc>
          <w:tcPr>
            <w:tcW w:w="475" w:type="dxa"/>
            <w:noWrap/>
            <w:vAlign w:val="center"/>
          </w:tcPr>
          <w:p w14:paraId="525A33A4" w14:textId="1BCF6013" w:rsidR="00880453" w:rsidRPr="00280B61" w:rsidRDefault="00E32EAB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1</w:t>
            </w:r>
          </w:p>
        </w:tc>
        <w:tc>
          <w:tcPr>
            <w:tcW w:w="1519" w:type="dxa"/>
            <w:noWrap/>
            <w:vAlign w:val="center"/>
          </w:tcPr>
          <w:p w14:paraId="697BF35E" w14:textId="2F126CA1" w:rsidR="00880453" w:rsidRPr="00280B61" w:rsidRDefault="00E32EAB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毛菊苣治疗脂质代谢紊乱的创新中药临床前研究</w:t>
            </w:r>
          </w:p>
        </w:tc>
        <w:tc>
          <w:tcPr>
            <w:tcW w:w="1088" w:type="dxa"/>
            <w:vAlign w:val="center"/>
          </w:tcPr>
          <w:p w14:paraId="5334405A" w14:textId="7C65B50E" w:rsidR="00880453" w:rsidRPr="00280B61" w:rsidRDefault="00E32EAB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纵向课题</w:t>
            </w:r>
          </w:p>
        </w:tc>
        <w:tc>
          <w:tcPr>
            <w:tcW w:w="1147" w:type="dxa"/>
            <w:noWrap/>
            <w:vAlign w:val="center"/>
          </w:tcPr>
          <w:p w14:paraId="1695A96B" w14:textId="560B46E4" w:rsidR="00880453" w:rsidRPr="00280B61" w:rsidRDefault="00E32EAB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国家科技重大专项</w:t>
            </w:r>
          </w:p>
        </w:tc>
        <w:tc>
          <w:tcPr>
            <w:tcW w:w="1295" w:type="dxa"/>
            <w:noWrap/>
            <w:vAlign w:val="center"/>
          </w:tcPr>
          <w:p w14:paraId="069136DB" w14:textId="362AC6D6" w:rsidR="00880453" w:rsidRPr="00280B61" w:rsidRDefault="00E32EAB" w:rsidP="003A3A3A">
            <w:pPr>
              <w:jc w:val="center"/>
              <w:rPr>
                <w:bCs/>
                <w:szCs w:val="21"/>
              </w:rPr>
            </w:pPr>
            <w:r w:rsidRPr="00280B61">
              <w:rPr>
                <w:bCs/>
                <w:szCs w:val="21"/>
              </w:rPr>
              <w:t>2019.1-2020.12</w:t>
            </w:r>
          </w:p>
        </w:tc>
        <w:tc>
          <w:tcPr>
            <w:tcW w:w="765" w:type="dxa"/>
            <w:gridSpan w:val="2"/>
            <w:noWrap/>
            <w:vAlign w:val="center"/>
          </w:tcPr>
          <w:p w14:paraId="0BF21FE4" w14:textId="0AB42F90" w:rsidR="00880453" w:rsidRPr="00280B61" w:rsidRDefault="00122DE4" w:rsidP="003A3A3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bCs/>
              </w:rPr>
              <w:t>322.51</w:t>
            </w:r>
          </w:p>
        </w:tc>
        <w:tc>
          <w:tcPr>
            <w:tcW w:w="2007" w:type="dxa"/>
            <w:vAlign w:val="center"/>
          </w:tcPr>
          <w:p w14:paraId="62BE275F" w14:textId="1A773F3C" w:rsidR="00880453" w:rsidRPr="00280B61" w:rsidRDefault="00E32EAB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主持</w:t>
            </w:r>
          </w:p>
        </w:tc>
      </w:tr>
      <w:tr w:rsidR="00F8797E" w:rsidRPr="00207695" w14:paraId="3A7404D3" w14:textId="77777777" w:rsidTr="003A3A3A">
        <w:trPr>
          <w:trHeight w:val="567"/>
        </w:trPr>
        <w:tc>
          <w:tcPr>
            <w:tcW w:w="475" w:type="dxa"/>
            <w:noWrap/>
            <w:vAlign w:val="center"/>
          </w:tcPr>
          <w:p w14:paraId="7F2CCA42" w14:textId="46AC0069" w:rsidR="00880453" w:rsidRPr="00280B61" w:rsidRDefault="00280B61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2</w:t>
            </w:r>
          </w:p>
        </w:tc>
        <w:tc>
          <w:tcPr>
            <w:tcW w:w="1519" w:type="dxa"/>
            <w:noWrap/>
            <w:vAlign w:val="center"/>
          </w:tcPr>
          <w:p w14:paraId="7458328B" w14:textId="6102E22F" w:rsidR="00880453" w:rsidRPr="00280B61" w:rsidRDefault="00280B61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芦荟提取原料及产品综合研发开发</w:t>
            </w:r>
          </w:p>
        </w:tc>
        <w:tc>
          <w:tcPr>
            <w:tcW w:w="1088" w:type="dxa"/>
            <w:vAlign w:val="center"/>
          </w:tcPr>
          <w:p w14:paraId="76980657" w14:textId="0FA9ACE9" w:rsidR="00880453" w:rsidRPr="00280B61" w:rsidRDefault="00280B61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横向课题</w:t>
            </w:r>
          </w:p>
        </w:tc>
        <w:tc>
          <w:tcPr>
            <w:tcW w:w="1147" w:type="dxa"/>
            <w:noWrap/>
            <w:vAlign w:val="center"/>
          </w:tcPr>
          <w:p w14:paraId="41381D95" w14:textId="77777777" w:rsidR="00880453" w:rsidRPr="00280B61" w:rsidRDefault="00880453" w:rsidP="003A3A3A">
            <w:pPr>
              <w:jc w:val="center"/>
              <w:rPr>
                <w:bCs/>
              </w:rPr>
            </w:pPr>
          </w:p>
        </w:tc>
        <w:tc>
          <w:tcPr>
            <w:tcW w:w="1295" w:type="dxa"/>
            <w:noWrap/>
            <w:vAlign w:val="center"/>
          </w:tcPr>
          <w:p w14:paraId="20D3BF36" w14:textId="61DAC87B" w:rsidR="00880453" w:rsidRPr="00280B61" w:rsidRDefault="00280B61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2</w:t>
            </w:r>
            <w:r w:rsidRPr="00280B61">
              <w:rPr>
                <w:bCs/>
              </w:rPr>
              <w:t>020.1-2023.12</w:t>
            </w:r>
          </w:p>
        </w:tc>
        <w:tc>
          <w:tcPr>
            <w:tcW w:w="765" w:type="dxa"/>
            <w:gridSpan w:val="2"/>
            <w:noWrap/>
            <w:vAlign w:val="center"/>
          </w:tcPr>
          <w:p w14:paraId="765B4B89" w14:textId="303F1FAE" w:rsidR="00880453" w:rsidRPr="00280B61" w:rsidRDefault="00280B61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5</w:t>
            </w:r>
            <w:r w:rsidRPr="00280B61">
              <w:rPr>
                <w:bCs/>
              </w:rPr>
              <w:t>00</w:t>
            </w:r>
          </w:p>
        </w:tc>
        <w:tc>
          <w:tcPr>
            <w:tcW w:w="2007" w:type="dxa"/>
            <w:vAlign w:val="center"/>
          </w:tcPr>
          <w:p w14:paraId="276DCD91" w14:textId="6A9E4748" w:rsidR="00880453" w:rsidRPr="00280B61" w:rsidRDefault="00E32EAB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主持</w:t>
            </w:r>
          </w:p>
        </w:tc>
      </w:tr>
      <w:tr w:rsidR="00F8797E" w:rsidRPr="00207695" w14:paraId="4486D418" w14:textId="77777777" w:rsidTr="003A3A3A">
        <w:trPr>
          <w:trHeight w:val="567"/>
        </w:trPr>
        <w:tc>
          <w:tcPr>
            <w:tcW w:w="475" w:type="dxa"/>
            <w:noWrap/>
            <w:vAlign w:val="center"/>
            <w:hideMark/>
          </w:tcPr>
          <w:p w14:paraId="0FE9E1A1" w14:textId="4F98A618" w:rsidR="00880453" w:rsidRPr="00280B61" w:rsidRDefault="00280B61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3</w:t>
            </w:r>
          </w:p>
        </w:tc>
        <w:tc>
          <w:tcPr>
            <w:tcW w:w="1519" w:type="dxa"/>
            <w:noWrap/>
            <w:vAlign w:val="center"/>
            <w:hideMark/>
          </w:tcPr>
          <w:p w14:paraId="1A81A233" w14:textId="1F08BA24" w:rsidR="00880453" w:rsidRPr="00280B61" w:rsidRDefault="00280B61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治疗白癜风新靶点</w:t>
            </w:r>
            <w:r w:rsidRPr="00280B61">
              <w:rPr>
                <w:rFonts w:hint="eastAsia"/>
                <w:bCs/>
              </w:rPr>
              <w:t>TSPO</w:t>
            </w:r>
            <w:r w:rsidRPr="00280B61">
              <w:rPr>
                <w:rFonts w:hint="eastAsia"/>
                <w:bCs/>
              </w:rPr>
              <w:t>的研究</w:t>
            </w:r>
          </w:p>
        </w:tc>
        <w:tc>
          <w:tcPr>
            <w:tcW w:w="1088" w:type="dxa"/>
            <w:noWrap/>
            <w:vAlign w:val="center"/>
            <w:hideMark/>
          </w:tcPr>
          <w:p w14:paraId="7A3847A7" w14:textId="32F1A600" w:rsidR="00880453" w:rsidRPr="00280B61" w:rsidRDefault="00280B61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纵向课题</w:t>
            </w:r>
          </w:p>
        </w:tc>
        <w:tc>
          <w:tcPr>
            <w:tcW w:w="1147" w:type="dxa"/>
            <w:noWrap/>
            <w:vAlign w:val="center"/>
            <w:hideMark/>
          </w:tcPr>
          <w:p w14:paraId="5C21DCA9" w14:textId="3C52841B" w:rsidR="00880453" w:rsidRPr="00280B61" w:rsidRDefault="00280B61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国家自然科学基金面上项目</w:t>
            </w:r>
          </w:p>
        </w:tc>
        <w:tc>
          <w:tcPr>
            <w:tcW w:w="1295" w:type="dxa"/>
            <w:noWrap/>
            <w:vAlign w:val="center"/>
            <w:hideMark/>
          </w:tcPr>
          <w:p w14:paraId="1A1B1723" w14:textId="01951803" w:rsidR="00880453" w:rsidRPr="00280B61" w:rsidRDefault="00280B61" w:rsidP="003A3A3A">
            <w:pPr>
              <w:jc w:val="center"/>
              <w:rPr>
                <w:bCs/>
              </w:rPr>
            </w:pPr>
            <w:r w:rsidRPr="00280B61">
              <w:rPr>
                <w:bCs/>
              </w:rPr>
              <w:t>2019.1-2022.12</w:t>
            </w:r>
          </w:p>
        </w:tc>
        <w:tc>
          <w:tcPr>
            <w:tcW w:w="765" w:type="dxa"/>
            <w:gridSpan w:val="2"/>
            <w:noWrap/>
            <w:vAlign w:val="center"/>
            <w:hideMark/>
          </w:tcPr>
          <w:p w14:paraId="19F68221" w14:textId="77777777" w:rsidR="00880453" w:rsidRDefault="00880453" w:rsidP="003A3A3A">
            <w:pPr>
              <w:jc w:val="center"/>
              <w:rPr>
                <w:bCs/>
              </w:rPr>
            </w:pPr>
          </w:p>
          <w:p w14:paraId="6FCD6FE8" w14:textId="535889D4" w:rsidR="00280B61" w:rsidRDefault="00280B61" w:rsidP="003A3A3A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5</w:t>
            </w:r>
            <w:r>
              <w:rPr>
                <w:bCs/>
              </w:rPr>
              <w:t>7</w:t>
            </w:r>
          </w:p>
          <w:p w14:paraId="1C536818" w14:textId="20EAEE87" w:rsidR="00280B61" w:rsidRPr="00280B61" w:rsidRDefault="00280B61" w:rsidP="003A3A3A">
            <w:pPr>
              <w:jc w:val="center"/>
            </w:pPr>
          </w:p>
        </w:tc>
        <w:tc>
          <w:tcPr>
            <w:tcW w:w="2007" w:type="dxa"/>
            <w:vAlign w:val="center"/>
            <w:hideMark/>
          </w:tcPr>
          <w:p w14:paraId="46CD140B" w14:textId="4DBE6256" w:rsidR="00880453" w:rsidRPr="00280B61" w:rsidRDefault="00E32EAB" w:rsidP="003A3A3A">
            <w:pPr>
              <w:jc w:val="center"/>
              <w:rPr>
                <w:bCs/>
              </w:rPr>
            </w:pPr>
            <w:r w:rsidRPr="00280B61">
              <w:rPr>
                <w:rFonts w:hint="eastAsia"/>
                <w:bCs/>
              </w:rPr>
              <w:t>主持</w:t>
            </w:r>
          </w:p>
        </w:tc>
      </w:tr>
      <w:tr w:rsidR="00880453" w:rsidRPr="00207695" w14:paraId="6693102B" w14:textId="77777777" w:rsidTr="009D6CC1">
        <w:trPr>
          <w:trHeight w:val="393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03837E5B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代表性成果（</w:t>
            </w:r>
            <w:r w:rsidR="0006535C">
              <w:rPr>
                <w:b/>
              </w:rPr>
              <w:t>3</w:t>
            </w:r>
            <w:r w:rsidRPr="00207695">
              <w:rPr>
                <w:rFonts w:hint="eastAsia"/>
                <w:b/>
              </w:rPr>
              <w:t>个以内）</w:t>
            </w:r>
          </w:p>
        </w:tc>
      </w:tr>
      <w:tr w:rsidR="00F8797E" w:rsidRPr="00207695" w14:paraId="7E383733" w14:textId="77777777" w:rsidTr="00280B61">
        <w:trPr>
          <w:trHeight w:val="1020"/>
        </w:trPr>
        <w:tc>
          <w:tcPr>
            <w:tcW w:w="475" w:type="dxa"/>
            <w:noWrap/>
            <w:hideMark/>
          </w:tcPr>
          <w:p w14:paraId="32E03AC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编号</w:t>
            </w:r>
          </w:p>
        </w:tc>
        <w:tc>
          <w:tcPr>
            <w:tcW w:w="1519" w:type="dxa"/>
            <w:noWrap/>
            <w:hideMark/>
          </w:tcPr>
          <w:p w14:paraId="5F3BD97B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论文标题</w:t>
            </w:r>
          </w:p>
        </w:tc>
        <w:tc>
          <w:tcPr>
            <w:tcW w:w="1088" w:type="dxa"/>
            <w:noWrap/>
            <w:hideMark/>
          </w:tcPr>
          <w:p w14:paraId="161320D3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期刊名称</w:t>
            </w:r>
          </w:p>
        </w:tc>
        <w:tc>
          <w:tcPr>
            <w:tcW w:w="1147" w:type="dxa"/>
            <w:hideMark/>
          </w:tcPr>
          <w:p w14:paraId="76DEE9A8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收录情况</w:t>
            </w:r>
            <w:r w:rsidRPr="00207695">
              <w:rPr>
                <w:rFonts w:hint="eastAsia"/>
                <w:b/>
              </w:rPr>
              <w:t>[SCI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EI</w:t>
            </w:r>
            <w:r w:rsidRPr="00207695">
              <w:rPr>
                <w:rFonts w:hint="eastAsia"/>
                <w:b/>
              </w:rPr>
              <w:t>收录、</w:t>
            </w:r>
            <w:r w:rsidRPr="00207695">
              <w:rPr>
                <w:rFonts w:hint="eastAsia"/>
                <w:b/>
              </w:rPr>
              <w:t>ISTP</w:t>
            </w:r>
            <w:r w:rsidRPr="00207695">
              <w:rPr>
                <w:rFonts w:hint="eastAsia"/>
                <w:b/>
              </w:rPr>
              <w:t>收</w:t>
            </w:r>
            <w:r w:rsidRPr="00207695">
              <w:rPr>
                <w:rFonts w:hint="eastAsia"/>
                <w:b/>
              </w:rPr>
              <w:lastRenderedPageBreak/>
              <w:t>录</w:t>
            </w:r>
            <w:r w:rsidRPr="00207695">
              <w:rPr>
                <w:rFonts w:hint="eastAsia"/>
                <w:b/>
              </w:rPr>
              <w:t>]</w:t>
            </w:r>
          </w:p>
        </w:tc>
        <w:tc>
          <w:tcPr>
            <w:tcW w:w="1295" w:type="dxa"/>
            <w:noWrap/>
            <w:hideMark/>
          </w:tcPr>
          <w:p w14:paraId="264D89EC" w14:textId="77777777" w:rsidR="00880453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lastRenderedPageBreak/>
              <w:t>卷期</w:t>
            </w:r>
          </w:p>
          <w:p w14:paraId="60B6DC46" w14:textId="4A23AB86" w:rsidR="00E32EAB" w:rsidRPr="00207695" w:rsidRDefault="00E32EAB" w:rsidP="003018E2">
            <w:pPr>
              <w:rPr>
                <w:b/>
              </w:rPr>
            </w:pPr>
          </w:p>
        </w:tc>
        <w:tc>
          <w:tcPr>
            <w:tcW w:w="2772" w:type="dxa"/>
            <w:gridSpan w:val="3"/>
            <w:noWrap/>
            <w:hideMark/>
          </w:tcPr>
          <w:p w14:paraId="622D4836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作者排名</w:t>
            </w:r>
            <w:r w:rsidRPr="00207695">
              <w:rPr>
                <w:rFonts w:hint="eastAsia"/>
                <w:b/>
              </w:rPr>
              <w:t>[</w:t>
            </w:r>
            <w:r w:rsidRPr="00207695">
              <w:rPr>
                <w:rFonts w:hint="eastAsia"/>
                <w:b/>
              </w:rPr>
              <w:t>通讯作者，</w:t>
            </w:r>
            <w:r w:rsidRPr="00207695">
              <w:rPr>
                <w:rFonts w:hint="eastAsia"/>
                <w:b/>
              </w:rPr>
              <w:t>1,2</w:t>
            </w:r>
            <w:r w:rsidRPr="00207695">
              <w:rPr>
                <w:rFonts w:hint="eastAsia"/>
                <w:b/>
              </w:rPr>
              <w:t>，其他</w:t>
            </w:r>
            <w:r w:rsidRPr="00207695">
              <w:rPr>
                <w:rFonts w:hint="eastAsia"/>
                <w:b/>
              </w:rPr>
              <w:t>]</w:t>
            </w:r>
          </w:p>
        </w:tc>
      </w:tr>
      <w:tr w:rsidR="00F8797E" w:rsidRPr="00207695" w14:paraId="2B9ACC62" w14:textId="77777777" w:rsidTr="003A3A3A">
        <w:trPr>
          <w:trHeight w:val="567"/>
        </w:trPr>
        <w:tc>
          <w:tcPr>
            <w:tcW w:w="475" w:type="dxa"/>
            <w:noWrap/>
          </w:tcPr>
          <w:p w14:paraId="4DAA9BD5" w14:textId="3F5ACFCE" w:rsidR="00553A93" w:rsidRPr="003A3A3A" w:rsidRDefault="00E32EAB" w:rsidP="003018E2">
            <w:pPr>
              <w:rPr>
                <w:bCs/>
              </w:rPr>
            </w:pPr>
            <w:r w:rsidRPr="003A3A3A">
              <w:rPr>
                <w:rFonts w:hint="eastAsia"/>
                <w:bCs/>
              </w:rPr>
              <w:t>1</w:t>
            </w:r>
          </w:p>
        </w:tc>
        <w:tc>
          <w:tcPr>
            <w:tcW w:w="1519" w:type="dxa"/>
            <w:noWrap/>
            <w:vAlign w:val="center"/>
          </w:tcPr>
          <w:p w14:paraId="25292168" w14:textId="6D2979ED" w:rsidR="00553A93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Taxonomic profiling and populational patterns of bacterial bile salt hydrolase (BSH) genes based on worldwide human gut microbiome.</w:t>
            </w:r>
          </w:p>
        </w:tc>
        <w:tc>
          <w:tcPr>
            <w:tcW w:w="1088" w:type="dxa"/>
            <w:noWrap/>
            <w:vAlign w:val="center"/>
          </w:tcPr>
          <w:p w14:paraId="35F36341" w14:textId="7F06A62E" w:rsidR="00553A93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Microbiome</w:t>
            </w:r>
          </w:p>
        </w:tc>
        <w:tc>
          <w:tcPr>
            <w:tcW w:w="1147" w:type="dxa"/>
            <w:vAlign w:val="center"/>
          </w:tcPr>
          <w:p w14:paraId="55339199" w14:textId="6A4245DC" w:rsidR="00553A93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SCI</w:t>
            </w:r>
            <w:r w:rsidRPr="00E32EAB">
              <w:rPr>
                <w:bCs/>
              </w:rPr>
              <w:t>收录</w:t>
            </w:r>
          </w:p>
        </w:tc>
        <w:tc>
          <w:tcPr>
            <w:tcW w:w="1295" w:type="dxa"/>
            <w:noWrap/>
            <w:vAlign w:val="center"/>
          </w:tcPr>
          <w:p w14:paraId="36658462" w14:textId="2EA12F95" w:rsidR="00553A93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2020</w:t>
            </w:r>
            <w:r w:rsidRPr="00E32EAB">
              <w:rPr>
                <w:bCs/>
              </w:rPr>
              <w:t>（</w:t>
            </w:r>
            <w:r w:rsidRPr="00E32EAB">
              <w:rPr>
                <w:bCs/>
              </w:rPr>
              <w:t>8365056</w:t>
            </w:r>
            <w:r w:rsidRPr="00E32EAB">
              <w:rPr>
                <w:bCs/>
              </w:rPr>
              <w:t>）</w:t>
            </w:r>
          </w:p>
        </w:tc>
        <w:tc>
          <w:tcPr>
            <w:tcW w:w="2772" w:type="dxa"/>
            <w:gridSpan w:val="3"/>
            <w:noWrap/>
            <w:vAlign w:val="center"/>
          </w:tcPr>
          <w:p w14:paraId="6F94695B" w14:textId="7E2E3A93" w:rsidR="00553A93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通讯作者</w:t>
            </w:r>
            <w:r w:rsidRPr="00E32EAB">
              <w:rPr>
                <w:bCs/>
              </w:rPr>
              <w:t>2</w:t>
            </w:r>
          </w:p>
        </w:tc>
      </w:tr>
      <w:tr w:rsidR="00F8797E" w:rsidRPr="00207695" w14:paraId="31B89DB9" w14:textId="77777777" w:rsidTr="003A3A3A">
        <w:trPr>
          <w:trHeight w:val="567"/>
        </w:trPr>
        <w:tc>
          <w:tcPr>
            <w:tcW w:w="475" w:type="dxa"/>
            <w:noWrap/>
          </w:tcPr>
          <w:p w14:paraId="6C9F9D0C" w14:textId="19E2D4E6" w:rsidR="00553A93" w:rsidRPr="003A3A3A" w:rsidRDefault="00E32EAB" w:rsidP="003018E2">
            <w:pPr>
              <w:rPr>
                <w:bCs/>
              </w:rPr>
            </w:pPr>
            <w:r w:rsidRPr="003A3A3A">
              <w:rPr>
                <w:rFonts w:hint="eastAsia"/>
                <w:bCs/>
              </w:rPr>
              <w:t>2</w:t>
            </w:r>
          </w:p>
        </w:tc>
        <w:tc>
          <w:tcPr>
            <w:tcW w:w="1519" w:type="dxa"/>
            <w:noWrap/>
            <w:vAlign w:val="center"/>
          </w:tcPr>
          <w:p w14:paraId="4258C035" w14:textId="23165C29" w:rsidR="00553A93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IL-17 induces cellular stress microenvironment of melanocytes to promote autophagic cell apoptosis in vitiligo.</w:t>
            </w:r>
          </w:p>
        </w:tc>
        <w:tc>
          <w:tcPr>
            <w:tcW w:w="1088" w:type="dxa"/>
            <w:noWrap/>
            <w:vAlign w:val="center"/>
          </w:tcPr>
          <w:p w14:paraId="61D28BFE" w14:textId="66C08221" w:rsidR="00553A93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Fasbe Journal</w:t>
            </w:r>
          </w:p>
        </w:tc>
        <w:tc>
          <w:tcPr>
            <w:tcW w:w="1147" w:type="dxa"/>
            <w:vAlign w:val="center"/>
          </w:tcPr>
          <w:p w14:paraId="655167D6" w14:textId="781E5531" w:rsidR="00553A93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SCI</w:t>
            </w:r>
            <w:r w:rsidRPr="00E32EAB">
              <w:rPr>
                <w:bCs/>
              </w:rPr>
              <w:t>收录</w:t>
            </w:r>
          </w:p>
        </w:tc>
        <w:tc>
          <w:tcPr>
            <w:tcW w:w="1295" w:type="dxa"/>
            <w:noWrap/>
            <w:vAlign w:val="center"/>
          </w:tcPr>
          <w:p w14:paraId="7F097167" w14:textId="77777777" w:rsidR="00553A93" w:rsidRPr="00E32EAB" w:rsidRDefault="00553A93" w:rsidP="003A3A3A">
            <w:pPr>
              <w:jc w:val="center"/>
              <w:rPr>
                <w:bCs/>
              </w:rPr>
            </w:pPr>
          </w:p>
        </w:tc>
        <w:tc>
          <w:tcPr>
            <w:tcW w:w="2772" w:type="dxa"/>
            <w:gridSpan w:val="3"/>
            <w:noWrap/>
            <w:vAlign w:val="center"/>
          </w:tcPr>
          <w:p w14:paraId="28507581" w14:textId="72305E68" w:rsidR="00553A93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通讯作者</w:t>
            </w:r>
            <w:r w:rsidRPr="00E32EAB">
              <w:rPr>
                <w:bCs/>
              </w:rPr>
              <w:t>1</w:t>
            </w:r>
          </w:p>
        </w:tc>
      </w:tr>
      <w:tr w:rsidR="00F8797E" w:rsidRPr="00207695" w14:paraId="3B9D1117" w14:textId="77777777" w:rsidTr="003A3A3A">
        <w:trPr>
          <w:trHeight w:val="567"/>
        </w:trPr>
        <w:tc>
          <w:tcPr>
            <w:tcW w:w="475" w:type="dxa"/>
            <w:noWrap/>
          </w:tcPr>
          <w:p w14:paraId="12877D1B" w14:textId="2E0E44D6" w:rsidR="00E32EAB" w:rsidRPr="003A3A3A" w:rsidRDefault="00E32EAB" w:rsidP="00E32EAB">
            <w:pPr>
              <w:rPr>
                <w:bCs/>
              </w:rPr>
            </w:pPr>
            <w:r w:rsidRPr="003A3A3A">
              <w:rPr>
                <w:rFonts w:hint="eastAsia"/>
                <w:bCs/>
              </w:rPr>
              <w:t>3</w:t>
            </w:r>
          </w:p>
        </w:tc>
        <w:tc>
          <w:tcPr>
            <w:tcW w:w="1519" w:type="dxa"/>
            <w:noWrap/>
            <w:vAlign w:val="center"/>
          </w:tcPr>
          <w:p w14:paraId="72D71F71" w14:textId="25ACDD30" w:rsidR="00E32EAB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NK1R/5-HT1AR interaction is related to the regulation of melanogenesis</w:t>
            </w:r>
          </w:p>
        </w:tc>
        <w:tc>
          <w:tcPr>
            <w:tcW w:w="1088" w:type="dxa"/>
            <w:noWrap/>
            <w:vAlign w:val="center"/>
          </w:tcPr>
          <w:p w14:paraId="41DE1974" w14:textId="23126369" w:rsidR="00E32EAB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Fasbe Journal</w:t>
            </w:r>
          </w:p>
        </w:tc>
        <w:tc>
          <w:tcPr>
            <w:tcW w:w="1147" w:type="dxa"/>
            <w:vAlign w:val="center"/>
          </w:tcPr>
          <w:p w14:paraId="00834419" w14:textId="137C7981" w:rsidR="00E32EAB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SCI</w:t>
            </w:r>
            <w:r w:rsidRPr="00E32EAB">
              <w:rPr>
                <w:bCs/>
              </w:rPr>
              <w:t>收录</w:t>
            </w:r>
          </w:p>
        </w:tc>
        <w:tc>
          <w:tcPr>
            <w:tcW w:w="1295" w:type="dxa"/>
            <w:noWrap/>
            <w:vAlign w:val="center"/>
          </w:tcPr>
          <w:p w14:paraId="46D81519" w14:textId="77777777" w:rsidR="00E32EAB" w:rsidRPr="00E32EAB" w:rsidRDefault="00E32EAB" w:rsidP="003A3A3A">
            <w:pPr>
              <w:jc w:val="center"/>
              <w:rPr>
                <w:bCs/>
              </w:rPr>
            </w:pPr>
          </w:p>
        </w:tc>
        <w:tc>
          <w:tcPr>
            <w:tcW w:w="2772" w:type="dxa"/>
            <w:gridSpan w:val="3"/>
            <w:noWrap/>
            <w:vAlign w:val="center"/>
          </w:tcPr>
          <w:p w14:paraId="6AAE4BC1" w14:textId="08A613D0" w:rsidR="00E32EAB" w:rsidRPr="00E32EAB" w:rsidRDefault="00E32EAB" w:rsidP="003A3A3A">
            <w:pPr>
              <w:jc w:val="center"/>
              <w:rPr>
                <w:bCs/>
              </w:rPr>
            </w:pPr>
            <w:r w:rsidRPr="00E32EAB">
              <w:rPr>
                <w:bCs/>
              </w:rPr>
              <w:t>通讯作者</w:t>
            </w:r>
            <w:r w:rsidRPr="00E32EAB">
              <w:rPr>
                <w:bCs/>
              </w:rPr>
              <w:t>1</w:t>
            </w:r>
          </w:p>
        </w:tc>
      </w:tr>
      <w:tr w:rsidR="00880453" w:rsidRPr="00207695" w14:paraId="4F6096BD" w14:textId="77777777" w:rsidTr="00924377">
        <w:trPr>
          <w:trHeight w:val="454"/>
        </w:trPr>
        <w:tc>
          <w:tcPr>
            <w:tcW w:w="8296" w:type="dxa"/>
            <w:gridSpan w:val="8"/>
            <w:shd w:val="clear" w:color="auto" w:fill="E7E6E6" w:themeFill="background2"/>
            <w:noWrap/>
            <w:hideMark/>
          </w:tcPr>
          <w:p w14:paraId="13A5815D" w14:textId="77777777" w:rsidR="00880453" w:rsidRPr="00207695" w:rsidRDefault="00880453" w:rsidP="003018E2">
            <w:pPr>
              <w:rPr>
                <w:b/>
              </w:rPr>
            </w:pPr>
            <w:r w:rsidRPr="00207695">
              <w:rPr>
                <w:rFonts w:hint="eastAsia"/>
                <w:b/>
              </w:rPr>
              <w:t>其他成果及获奖（包括教材专著、专利发明、新药证书、临床批件、荣誉称号等）</w:t>
            </w:r>
          </w:p>
        </w:tc>
      </w:tr>
      <w:tr w:rsidR="006D6C4A" w:rsidRPr="00207695" w14:paraId="65974E98" w14:textId="77777777" w:rsidTr="003018E2">
        <w:trPr>
          <w:trHeight w:val="990"/>
        </w:trPr>
        <w:tc>
          <w:tcPr>
            <w:tcW w:w="8296" w:type="dxa"/>
            <w:gridSpan w:val="8"/>
            <w:noWrap/>
            <w:hideMark/>
          </w:tcPr>
          <w:p w14:paraId="7CCBE87D" w14:textId="77777777" w:rsidR="004D30EA" w:rsidRPr="00E32EAB" w:rsidRDefault="006D6C4A" w:rsidP="004D30EA">
            <w:pPr>
              <w:rPr>
                <w:bCs/>
              </w:rPr>
            </w:pPr>
            <w:r w:rsidRPr="00207695">
              <w:rPr>
                <w:rFonts w:hint="eastAsia"/>
                <w:b/>
              </w:rPr>
              <w:t xml:space="preserve">　</w:t>
            </w:r>
            <w:r w:rsidR="004D30EA" w:rsidRPr="00E32EAB">
              <w:rPr>
                <w:rFonts w:hint="eastAsia"/>
                <w:bCs/>
              </w:rPr>
              <w:t>作为课题负责人荣获</w:t>
            </w:r>
            <w:r w:rsidR="004D30EA" w:rsidRPr="00E32EAB">
              <w:rPr>
                <w:rFonts w:hint="eastAsia"/>
                <w:bCs/>
              </w:rPr>
              <w:t>2003</w:t>
            </w:r>
            <w:r w:rsidR="004D30EA" w:rsidRPr="00E32EAB">
              <w:rPr>
                <w:rFonts w:hint="eastAsia"/>
                <w:bCs/>
              </w:rPr>
              <w:t>、</w:t>
            </w:r>
            <w:r w:rsidR="004D30EA" w:rsidRPr="00E32EAB">
              <w:rPr>
                <w:rFonts w:hint="eastAsia"/>
                <w:bCs/>
              </w:rPr>
              <w:t>2005</w:t>
            </w:r>
            <w:r w:rsidR="004D30EA" w:rsidRPr="00E32EAB">
              <w:rPr>
                <w:rFonts w:hint="eastAsia"/>
                <w:bCs/>
              </w:rPr>
              <w:t>、</w:t>
            </w:r>
            <w:r w:rsidR="004D30EA" w:rsidRPr="00E32EAB">
              <w:rPr>
                <w:rFonts w:hint="eastAsia"/>
                <w:bCs/>
              </w:rPr>
              <w:t>2013</w:t>
            </w:r>
            <w:r w:rsidR="004D30EA" w:rsidRPr="00E32EAB">
              <w:rPr>
                <w:rFonts w:hint="eastAsia"/>
                <w:bCs/>
              </w:rPr>
              <w:t>年度省级科技进步二等奖</w:t>
            </w:r>
            <w:r w:rsidR="004D30EA" w:rsidRPr="00E32EAB">
              <w:rPr>
                <w:rFonts w:hint="eastAsia"/>
                <w:bCs/>
              </w:rPr>
              <w:t>(</w:t>
            </w:r>
            <w:r w:rsidR="004D30EA" w:rsidRPr="00E32EAB">
              <w:rPr>
                <w:rFonts w:hint="eastAsia"/>
                <w:bCs/>
              </w:rPr>
              <w:t>排名第二、第一、第二</w:t>
            </w:r>
            <w:r w:rsidR="004D30EA" w:rsidRPr="00E32EAB">
              <w:rPr>
                <w:rFonts w:hint="eastAsia"/>
                <w:bCs/>
              </w:rPr>
              <w:t>)</w:t>
            </w:r>
            <w:r w:rsidR="004D30EA" w:rsidRPr="00E32EAB">
              <w:rPr>
                <w:rFonts w:hint="eastAsia"/>
                <w:bCs/>
              </w:rPr>
              <w:t>，曾获新疆维吾尔自治区人民政府颁发的“青年科技奖”，新疆自治区卫生系统“十佳青年”，教育部“新世纪优秀人才支持计划”，江苏省“六大人才高峰”计划，中科院“百人计划”。目前是中国药科大学</w:t>
            </w:r>
            <w:r w:rsidR="004D30EA" w:rsidRPr="00E32EAB">
              <w:rPr>
                <w:rFonts w:hint="eastAsia"/>
                <w:bCs/>
              </w:rPr>
              <w:t xml:space="preserve"> </w:t>
            </w:r>
            <w:r w:rsidR="004D30EA" w:rsidRPr="00E32EAB">
              <w:rPr>
                <w:rFonts w:hint="eastAsia"/>
                <w:bCs/>
              </w:rPr>
              <w:t>“皮肤健康及疾病干预”研究平台负责人，生物与医药专业化妆品与皮肤健康方向研究生专业负责人。</w:t>
            </w:r>
          </w:p>
          <w:p w14:paraId="35A2F288" w14:textId="77777777" w:rsidR="004D30EA" w:rsidRPr="00E32EAB" w:rsidRDefault="004D30EA" w:rsidP="004D30EA">
            <w:pPr>
              <w:rPr>
                <w:bCs/>
              </w:rPr>
            </w:pPr>
            <w:r w:rsidRPr="00E32EAB">
              <w:rPr>
                <w:rFonts w:hint="eastAsia"/>
                <w:bCs/>
              </w:rPr>
              <w:t>先后连续主持“九五”、“十五”、“十一五”、“十二五”“十三五”五项国家重大新药创制专项的新药开发项目；主持国家自然科学基金</w:t>
            </w:r>
            <w:r w:rsidRPr="00E32EAB">
              <w:rPr>
                <w:rFonts w:hint="eastAsia"/>
                <w:bCs/>
              </w:rPr>
              <w:t>3</w:t>
            </w:r>
            <w:r w:rsidRPr="00E32EAB">
              <w:rPr>
                <w:rFonts w:hint="eastAsia"/>
                <w:bCs/>
              </w:rPr>
              <w:t>项；“十一五”国家支撑项目子项目</w:t>
            </w:r>
            <w:r w:rsidRPr="00E32EAB">
              <w:rPr>
                <w:rFonts w:hint="eastAsia"/>
                <w:bCs/>
              </w:rPr>
              <w:t>2</w:t>
            </w:r>
            <w:r w:rsidRPr="00E32EAB">
              <w:rPr>
                <w:rFonts w:hint="eastAsia"/>
                <w:bCs/>
              </w:rPr>
              <w:t>项；是“十二五”</w:t>
            </w:r>
            <w:r w:rsidRPr="00E32EAB">
              <w:rPr>
                <w:rFonts w:hint="eastAsia"/>
                <w:bCs/>
              </w:rPr>
              <w:t xml:space="preserve"> </w:t>
            </w:r>
            <w:r w:rsidRPr="00E32EAB">
              <w:rPr>
                <w:rFonts w:hint="eastAsia"/>
                <w:bCs/>
              </w:rPr>
              <w:t>国家重大新药创制专项的企业孵化器项目负责人</w:t>
            </w:r>
            <w:r w:rsidRPr="00E32EAB">
              <w:rPr>
                <w:rFonts w:hint="eastAsia"/>
                <w:bCs/>
              </w:rPr>
              <w:t>(</w:t>
            </w:r>
            <w:r w:rsidRPr="00E32EAB">
              <w:rPr>
                <w:rFonts w:hint="eastAsia"/>
                <w:bCs/>
              </w:rPr>
              <w:t>排名第二</w:t>
            </w:r>
            <w:r w:rsidRPr="00E32EAB">
              <w:rPr>
                <w:rFonts w:hint="eastAsia"/>
                <w:bCs/>
              </w:rPr>
              <w:t>)</w:t>
            </w:r>
            <w:r w:rsidRPr="00E32EAB">
              <w:rPr>
                <w:rFonts w:hint="eastAsia"/>
                <w:bCs/>
              </w:rPr>
              <w:t>；主持“十二五”国家支撑项目</w:t>
            </w:r>
            <w:r w:rsidRPr="00E32EAB">
              <w:rPr>
                <w:rFonts w:hint="eastAsia"/>
                <w:bCs/>
              </w:rPr>
              <w:t>1</w:t>
            </w:r>
            <w:r w:rsidRPr="00E32EAB">
              <w:rPr>
                <w:rFonts w:hint="eastAsia"/>
                <w:bCs/>
              </w:rPr>
              <w:t>项。是</w:t>
            </w:r>
            <w:r w:rsidRPr="00E32EAB">
              <w:rPr>
                <w:rFonts w:hint="eastAsia"/>
                <w:bCs/>
              </w:rPr>
              <w:t xml:space="preserve"> </w:t>
            </w:r>
            <w:r w:rsidRPr="00E32EAB">
              <w:rPr>
                <w:rFonts w:hint="eastAsia"/>
                <w:bCs/>
              </w:rPr>
              <w:t>“十一五”</w:t>
            </w:r>
            <w:r w:rsidRPr="00E32EAB">
              <w:rPr>
                <w:rFonts w:hint="eastAsia"/>
                <w:bCs/>
              </w:rPr>
              <w:t xml:space="preserve"> </w:t>
            </w:r>
            <w:r w:rsidRPr="00E32EAB">
              <w:rPr>
                <w:rFonts w:hint="eastAsia"/>
                <w:bCs/>
              </w:rPr>
              <w:t>国家科技重大专项“重大新药创制”综合性新药物研究开发技术大平台</w:t>
            </w:r>
            <w:r w:rsidRPr="00E32EAB">
              <w:rPr>
                <w:rFonts w:hint="eastAsia"/>
                <w:bCs/>
              </w:rPr>
              <w:t>(2009ZX09301-6)</w:t>
            </w:r>
            <w:r w:rsidRPr="00E32EAB">
              <w:rPr>
                <w:rFonts w:hint="eastAsia"/>
                <w:bCs/>
              </w:rPr>
              <w:t>筛选平子台负责人，药物筛选核心技术规范化平台建设及其科学应用</w:t>
            </w:r>
            <w:r w:rsidRPr="00E32EAB">
              <w:rPr>
                <w:rFonts w:hint="eastAsia"/>
                <w:bCs/>
              </w:rPr>
              <w:t>(2009ZX09302-2)</w:t>
            </w:r>
            <w:r w:rsidRPr="00E32EAB">
              <w:rPr>
                <w:rFonts w:hint="eastAsia"/>
                <w:bCs/>
              </w:rPr>
              <w:t>平台的学术带头人之一</w:t>
            </w:r>
            <w:r w:rsidRPr="00E32EAB">
              <w:rPr>
                <w:rFonts w:hint="eastAsia"/>
                <w:bCs/>
              </w:rPr>
              <w:t>(</w:t>
            </w:r>
            <w:r w:rsidRPr="00E32EAB">
              <w:rPr>
                <w:rFonts w:hint="eastAsia"/>
                <w:bCs/>
              </w:rPr>
              <w:t>课题负责人，排名第二</w:t>
            </w:r>
            <w:r w:rsidRPr="00E32EAB">
              <w:rPr>
                <w:rFonts w:hint="eastAsia"/>
                <w:bCs/>
              </w:rPr>
              <w:t>)</w:t>
            </w:r>
            <w:r w:rsidRPr="00E32EAB">
              <w:rPr>
                <w:rFonts w:hint="eastAsia"/>
                <w:bCs/>
              </w:rPr>
              <w:t>。是中国药科大学“天然药物活性组分与药效国家重点实验室”</w:t>
            </w:r>
            <w:r w:rsidRPr="00E32EAB">
              <w:rPr>
                <w:rFonts w:hint="eastAsia"/>
                <w:bCs/>
              </w:rPr>
              <w:t xml:space="preserve"> (2011DA105118)</w:t>
            </w:r>
            <w:r w:rsidRPr="00E32EAB">
              <w:rPr>
                <w:rFonts w:hint="eastAsia"/>
                <w:bCs/>
              </w:rPr>
              <w:t>的骨干成员。</w:t>
            </w:r>
          </w:p>
          <w:p w14:paraId="4783B537" w14:textId="75B0F48E" w:rsidR="006D6C4A" w:rsidRPr="00E32EAB" w:rsidRDefault="004D30EA" w:rsidP="004D30EA">
            <w:pPr>
              <w:rPr>
                <w:bCs/>
              </w:rPr>
            </w:pPr>
            <w:r w:rsidRPr="00E32EAB">
              <w:rPr>
                <w:rFonts w:hint="eastAsia"/>
                <w:bCs/>
              </w:rPr>
              <w:t>发表了系列文章和专著。截至目前，出版专著</w:t>
            </w:r>
            <w:r w:rsidRPr="00E32EAB">
              <w:rPr>
                <w:rFonts w:hint="eastAsia"/>
                <w:bCs/>
              </w:rPr>
              <w:t>2</w:t>
            </w:r>
            <w:r w:rsidRPr="00E32EAB">
              <w:rPr>
                <w:rFonts w:hint="eastAsia"/>
                <w:bCs/>
              </w:rPr>
              <w:t>部，其中英文</w:t>
            </w:r>
            <w:r w:rsidRPr="00E32EAB">
              <w:rPr>
                <w:rFonts w:hint="eastAsia"/>
                <w:bCs/>
              </w:rPr>
              <w:t>1</w:t>
            </w:r>
            <w:r w:rsidRPr="00E32EAB">
              <w:rPr>
                <w:rFonts w:hint="eastAsia"/>
                <w:bCs/>
              </w:rPr>
              <w:t>部，发表论文</w:t>
            </w:r>
            <w:r w:rsidRPr="00E32EAB">
              <w:rPr>
                <w:rFonts w:hint="eastAsia"/>
                <w:bCs/>
              </w:rPr>
              <w:t xml:space="preserve"> 1</w:t>
            </w:r>
            <w:r w:rsidRPr="00E32EAB">
              <w:rPr>
                <w:bCs/>
              </w:rPr>
              <w:t>7</w:t>
            </w:r>
            <w:r w:rsidR="00E32EAB" w:rsidRPr="00E32EAB">
              <w:rPr>
                <w:bCs/>
              </w:rPr>
              <w:t>2</w:t>
            </w:r>
            <w:r w:rsidRPr="00E32EAB">
              <w:rPr>
                <w:rFonts w:hint="eastAsia"/>
                <w:bCs/>
              </w:rPr>
              <w:t xml:space="preserve"> </w:t>
            </w:r>
            <w:r w:rsidRPr="00E32EAB">
              <w:rPr>
                <w:rFonts w:hint="eastAsia"/>
                <w:bCs/>
              </w:rPr>
              <w:t>余篇，</w:t>
            </w:r>
            <w:r w:rsidRPr="00E32EAB">
              <w:rPr>
                <w:rFonts w:hint="eastAsia"/>
                <w:bCs/>
              </w:rPr>
              <w:t xml:space="preserve"> </w:t>
            </w:r>
            <w:r w:rsidRPr="00E32EAB">
              <w:rPr>
                <w:rFonts w:hint="eastAsia"/>
                <w:bCs/>
              </w:rPr>
              <w:lastRenderedPageBreak/>
              <w:t>其中</w:t>
            </w:r>
            <w:r w:rsidRPr="00E32EAB">
              <w:rPr>
                <w:rFonts w:hint="eastAsia"/>
                <w:bCs/>
              </w:rPr>
              <w:t xml:space="preserve"> SCI </w:t>
            </w:r>
            <w:r w:rsidRPr="00E32EAB">
              <w:rPr>
                <w:rFonts w:hint="eastAsia"/>
                <w:bCs/>
              </w:rPr>
              <w:t>收录论文</w:t>
            </w:r>
            <w:r w:rsidRPr="00E32EAB">
              <w:rPr>
                <w:rFonts w:hint="eastAsia"/>
                <w:bCs/>
              </w:rPr>
              <w:t>6</w:t>
            </w:r>
            <w:r w:rsidR="00E32EAB" w:rsidRPr="00E32EAB">
              <w:rPr>
                <w:bCs/>
              </w:rPr>
              <w:t>9</w:t>
            </w:r>
            <w:r w:rsidRPr="00E32EAB">
              <w:rPr>
                <w:rFonts w:hint="eastAsia"/>
                <w:bCs/>
              </w:rPr>
              <w:t xml:space="preserve"> </w:t>
            </w:r>
            <w:r w:rsidRPr="00E32EAB">
              <w:rPr>
                <w:rFonts w:hint="eastAsia"/>
                <w:bCs/>
              </w:rPr>
              <w:t>篇；作为第一申请人申请专利</w:t>
            </w:r>
            <w:r w:rsidRPr="00E32EAB">
              <w:rPr>
                <w:rFonts w:hint="eastAsia"/>
                <w:bCs/>
              </w:rPr>
              <w:t xml:space="preserve"> 20 </w:t>
            </w:r>
            <w:r w:rsidRPr="00E32EAB">
              <w:rPr>
                <w:rFonts w:hint="eastAsia"/>
                <w:bCs/>
              </w:rPr>
              <w:t>余项，</w:t>
            </w:r>
            <w:r w:rsidRPr="00E32EAB">
              <w:rPr>
                <w:rFonts w:hint="eastAsia"/>
                <w:bCs/>
              </w:rPr>
              <w:t xml:space="preserve"> </w:t>
            </w:r>
            <w:r w:rsidRPr="00E32EAB">
              <w:rPr>
                <w:rFonts w:hint="eastAsia"/>
                <w:bCs/>
              </w:rPr>
              <w:t>授权专利</w:t>
            </w:r>
            <w:r w:rsidRPr="00E32EAB">
              <w:rPr>
                <w:rFonts w:hint="eastAsia"/>
                <w:bCs/>
              </w:rPr>
              <w:t xml:space="preserve"> 8 </w:t>
            </w:r>
            <w:r w:rsidRPr="00E32EAB">
              <w:rPr>
                <w:rFonts w:hint="eastAsia"/>
                <w:bCs/>
              </w:rPr>
              <w:t>项，申请国际专利</w:t>
            </w:r>
            <w:r w:rsidRPr="00E32EAB">
              <w:rPr>
                <w:rFonts w:hint="eastAsia"/>
                <w:bCs/>
              </w:rPr>
              <w:t xml:space="preserve">11 </w:t>
            </w:r>
            <w:r w:rsidRPr="00E32EAB">
              <w:rPr>
                <w:rFonts w:hint="eastAsia"/>
                <w:bCs/>
              </w:rPr>
              <w:t>项，</w:t>
            </w:r>
            <w:r w:rsidRPr="00E32EAB">
              <w:rPr>
                <w:rFonts w:hint="eastAsia"/>
                <w:bCs/>
              </w:rPr>
              <w:t>PCT</w:t>
            </w:r>
            <w:r w:rsidRPr="00E32EAB">
              <w:rPr>
                <w:rFonts w:hint="eastAsia"/>
                <w:bCs/>
              </w:rPr>
              <w:t>专利</w:t>
            </w:r>
            <w:r w:rsidRPr="00E32EAB">
              <w:rPr>
                <w:rFonts w:hint="eastAsia"/>
                <w:bCs/>
              </w:rPr>
              <w:t xml:space="preserve"> 4 </w:t>
            </w:r>
            <w:r w:rsidRPr="00E32EAB">
              <w:rPr>
                <w:rFonts w:hint="eastAsia"/>
                <w:bCs/>
              </w:rPr>
              <w:t>项，授权国际专利</w:t>
            </w:r>
            <w:r w:rsidRPr="00E32EAB">
              <w:rPr>
                <w:rFonts w:hint="eastAsia"/>
                <w:bCs/>
              </w:rPr>
              <w:t xml:space="preserve"> 6</w:t>
            </w:r>
            <w:r w:rsidRPr="00E32EAB">
              <w:rPr>
                <w:rFonts w:hint="eastAsia"/>
                <w:bCs/>
              </w:rPr>
              <w:t>项。主持完成</w:t>
            </w:r>
            <w:r w:rsidRPr="00E32EAB">
              <w:rPr>
                <w:rFonts w:hint="eastAsia"/>
                <w:bCs/>
              </w:rPr>
              <w:t xml:space="preserve"> 3</w:t>
            </w:r>
            <w:r w:rsidRPr="00E32EAB">
              <w:rPr>
                <w:rFonts w:hint="eastAsia"/>
                <w:bCs/>
              </w:rPr>
              <w:t>个中药、天然药</w:t>
            </w:r>
            <w:r w:rsidRPr="00E32EAB">
              <w:rPr>
                <w:rFonts w:hint="eastAsia"/>
                <w:bCs/>
              </w:rPr>
              <w:t>5</w:t>
            </w:r>
            <w:r w:rsidRPr="00E32EAB">
              <w:rPr>
                <w:rFonts w:hint="eastAsia"/>
                <w:bCs/>
              </w:rPr>
              <w:t>类的创新药临床前研究。作为主要完成人研制的驱虫斑鸠菊注射液（国药准字</w:t>
            </w:r>
            <w:r w:rsidRPr="00E32EAB">
              <w:rPr>
                <w:rFonts w:hint="eastAsia"/>
                <w:bCs/>
              </w:rPr>
              <w:t xml:space="preserve"> Z20063652</w:t>
            </w:r>
            <w:r w:rsidRPr="00E32EAB">
              <w:rPr>
                <w:rFonts w:hint="eastAsia"/>
                <w:bCs/>
              </w:rPr>
              <w:t>）已实现产值</w:t>
            </w:r>
            <w:r w:rsidRPr="00E32EAB">
              <w:rPr>
                <w:rFonts w:hint="eastAsia"/>
                <w:bCs/>
              </w:rPr>
              <w:t xml:space="preserve"> 4.68 </w:t>
            </w:r>
            <w:r w:rsidRPr="00E32EAB">
              <w:rPr>
                <w:rFonts w:hint="eastAsia"/>
                <w:bCs/>
              </w:rPr>
              <w:t>亿元。承担多项化妆品方向技术服务项目，其中</w:t>
            </w:r>
            <w:r w:rsidRPr="00E32EAB">
              <w:rPr>
                <w:rFonts w:hint="eastAsia"/>
                <w:bCs/>
              </w:rPr>
              <w:t>500</w:t>
            </w:r>
            <w:r w:rsidRPr="00E32EAB">
              <w:rPr>
                <w:rFonts w:hint="eastAsia"/>
                <w:bCs/>
              </w:rPr>
              <w:t>万以上项目</w:t>
            </w:r>
            <w:r w:rsidRPr="00E32EAB">
              <w:rPr>
                <w:rFonts w:hint="eastAsia"/>
                <w:bCs/>
              </w:rPr>
              <w:t>1</w:t>
            </w:r>
            <w:r w:rsidRPr="00E32EAB">
              <w:rPr>
                <w:rFonts w:hint="eastAsia"/>
                <w:bCs/>
              </w:rPr>
              <w:t>项。</w:t>
            </w:r>
          </w:p>
          <w:p w14:paraId="17990D13" w14:textId="36B8CC9B" w:rsidR="006D6C4A" w:rsidRPr="00207695" w:rsidRDefault="006D6C4A" w:rsidP="003018E2">
            <w:pPr>
              <w:rPr>
                <w:b/>
              </w:rPr>
            </w:pPr>
          </w:p>
        </w:tc>
      </w:tr>
    </w:tbl>
    <w:p w14:paraId="78AEFC00" w14:textId="01FD8D11" w:rsidR="00C76D03" w:rsidRPr="003018E2" w:rsidRDefault="003018E2" w:rsidP="003018E2">
      <w:pPr>
        <w:jc w:val="center"/>
        <w:rPr>
          <w:b/>
          <w:sz w:val="30"/>
          <w:szCs w:val="30"/>
        </w:rPr>
      </w:pPr>
      <w:r w:rsidRPr="003018E2">
        <w:rPr>
          <w:rFonts w:hint="eastAsia"/>
          <w:b/>
          <w:sz w:val="30"/>
          <w:szCs w:val="30"/>
        </w:rPr>
        <w:lastRenderedPageBreak/>
        <w:t>博士生导师简介</w:t>
      </w:r>
    </w:p>
    <w:sectPr w:rsidR="00C76D03" w:rsidRPr="00301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C8EA" w14:textId="77777777" w:rsidR="00B5762F" w:rsidRDefault="00B5762F" w:rsidP="00737161">
      <w:r>
        <w:separator/>
      </w:r>
    </w:p>
  </w:endnote>
  <w:endnote w:type="continuationSeparator" w:id="0">
    <w:p w14:paraId="1782CF44" w14:textId="77777777" w:rsidR="00B5762F" w:rsidRDefault="00B5762F" w:rsidP="0073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EB68" w14:textId="77777777" w:rsidR="00B5762F" w:rsidRDefault="00B5762F" w:rsidP="00737161">
      <w:r>
        <w:separator/>
      </w:r>
    </w:p>
  </w:footnote>
  <w:footnote w:type="continuationSeparator" w:id="0">
    <w:p w14:paraId="72E1C81B" w14:textId="77777777" w:rsidR="00B5762F" w:rsidRDefault="00B5762F" w:rsidP="00737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53"/>
    <w:rsid w:val="00031919"/>
    <w:rsid w:val="0006535C"/>
    <w:rsid w:val="00093452"/>
    <w:rsid w:val="00122DE4"/>
    <w:rsid w:val="00207695"/>
    <w:rsid w:val="00280B61"/>
    <w:rsid w:val="003018E2"/>
    <w:rsid w:val="00330CE9"/>
    <w:rsid w:val="003A3A3A"/>
    <w:rsid w:val="003D5633"/>
    <w:rsid w:val="00444767"/>
    <w:rsid w:val="004D30EA"/>
    <w:rsid w:val="00553A93"/>
    <w:rsid w:val="00593B57"/>
    <w:rsid w:val="006D6C4A"/>
    <w:rsid w:val="00737161"/>
    <w:rsid w:val="007E2E50"/>
    <w:rsid w:val="00871A0C"/>
    <w:rsid w:val="00880453"/>
    <w:rsid w:val="00924377"/>
    <w:rsid w:val="009B6002"/>
    <w:rsid w:val="009C443F"/>
    <w:rsid w:val="009D6CC1"/>
    <w:rsid w:val="00A93837"/>
    <w:rsid w:val="00B5762F"/>
    <w:rsid w:val="00B803C9"/>
    <w:rsid w:val="00C31490"/>
    <w:rsid w:val="00C76D03"/>
    <w:rsid w:val="00D84E6F"/>
    <w:rsid w:val="00E32EAB"/>
    <w:rsid w:val="00F54E20"/>
    <w:rsid w:val="00F8797E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41242"/>
  <w15:chartTrackingRefBased/>
  <w15:docId w15:val="{86A9A26A-B890-4768-B672-8362F7E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37161"/>
    <w:rPr>
      <w:kern w:val="2"/>
      <w:sz w:val="18"/>
      <w:szCs w:val="18"/>
    </w:rPr>
  </w:style>
  <w:style w:type="paragraph" w:styleId="a6">
    <w:name w:val="footer"/>
    <w:basedOn w:val="a"/>
    <w:link w:val="a7"/>
    <w:rsid w:val="00737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371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298</Words>
  <Characters>1704</Characters>
  <Application>Microsoft Office Word</Application>
  <DocSecurity>0</DocSecurity>
  <Lines>14</Lines>
  <Paragraphs>3</Paragraphs>
  <ScaleCrop>false</ScaleCrop>
  <Company> 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cpuzhonghui@163.com</cp:lastModifiedBy>
  <cp:revision>25</cp:revision>
  <dcterms:created xsi:type="dcterms:W3CDTF">2021-06-07T03:22:00Z</dcterms:created>
  <dcterms:modified xsi:type="dcterms:W3CDTF">2021-06-10T00:26:00Z</dcterms:modified>
</cp:coreProperties>
</file>