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EDAD9" w14:textId="4788A5B7" w:rsidR="00C77C5C" w:rsidRPr="00C77C5C" w:rsidRDefault="00C77C5C" w:rsidP="00C77C5C">
      <w:pPr>
        <w:jc w:val="center"/>
        <w:rPr>
          <w:b/>
          <w:sz w:val="30"/>
          <w:szCs w:val="30"/>
        </w:rPr>
      </w:pPr>
      <w:r w:rsidRPr="003018E2">
        <w:rPr>
          <w:rFonts w:hint="eastAsia"/>
          <w:b/>
          <w:sz w:val="30"/>
          <w:szCs w:val="30"/>
        </w:rPr>
        <w:t>博士生导师简介</w:t>
      </w:r>
    </w:p>
    <w:tbl>
      <w:tblPr>
        <w:tblStyle w:val="a3"/>
        <w:tblpPr w:leftFromText="180" w:rightFromText="180" w:horzAnchor="margin" w:tblpY="666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1175"/>
        <w:gridCol w:w="1181"/>
        <w:gridCol w:w="979"/>
        <w:gridCol w:w="864"/>
        <w:gridCol w:w="567"/>
        <w:gridCol w:w="850"/>
        <w:gridCol w:w="222"/>
        <w:gridCol w:w="1842"/>
      </w:tblGrid>
      <w:tr w:rsidR="00966F40" w:rsidRPr="00207695" w14:paraId="74CB2435" w14:textId="77777777" w:rsidTr="00D230D9">
        <w:trPr>
          <w:trHeight w:val="454"/>
        </w:trPr>
        <w:tc>
          <w:tcPr>
            <w:tcW w:w="1791" w:type="dxa"/>
            <w:gridSpan w:val="2"/>
            <w:vMerge w:val="restart"/>
            <w:hideMark/>
          </w:tcPr>
          <w:p w14:paraId="13143F68" w14:textId="39DC798F" w:rsidR="00093452" w:rsidRPr="00207695" w:rsidRDefault="00103FF8" w:rsidP="003018E2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8D9F6D4" wp14:editId="540B890F">
                  <wp:simplePos x="0" y="0"/>
                  <wp:positionH relativeFrom="column">
                    <wp:posOffset>-62611</wp:posOffset>
                  </wp:positionH>
                  <wp:positionV relativeFrom="paragraph">
                    <wp:posOffset>196215</wp:posOffset>
                  </wp:positionV>
                  <wp:extent cx="983191" cy="1311529"/>
                  <wp:effectExtent l="0" t="0" r="7620" b="3175"/>
                  <wp:wrapNone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22" r="16208" b="8664"/>
                          <a:stretch/>
                        </pic:blipFill>
                        <pic:spPr bwMode="auto">
                          <a:xfrm>
                            <a:off x="0" y="0"/>
                            <a:ext cx="989721" cy="132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81" w:type="dxa"/>
            <w:noWrap/>
            <w:vAlign w:val="center"/>
            <w:hideMark/>
          </w:tcPr>
          <w:p w14:paraId="0AD1407E" w14:textId="77777777" w:rsidR="00093452" w:rsidRDefault="00093452" w:rsidP="00F9183F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14:paraId="18A3CEBC" w14:textId="405CB7B8" w:rsidR="00093452" w:rsidRPr="00207695" w:rsidRDefault="00103FF8" w:rsidP="00F918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钱海</w:t>
            </w:r>
          </w:p>
        </w:tc>
        <w:tc>
          <w:tcPr>
            <w:tcW w:w="1417" w:type="dxa"/>
            <w:gridSpan w:val="2"/>
            <w:vAlign w:val="center"/>
          </w:tcPr>
          <w:p w14:paraId="5F3EB52C" w14:textId="61FB6EDA" w:rsidR="00093452" w:rsidRPr="00207695" w:rsidRDefault="00093452" w:rsidP="00F918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导师类型</w:t>
            </w:r>
          </w:p>
        </w:tc>
        <w:tc>
          <w:tcPr>
            <w:tcW w:w="2064" w:type="dxa"/>
            <w:gridSpan w:val="2"/>
            <w:vAlign w:val="center"/>
          </w:tcPr>
          <w:p w14:paraId="03B93FA4" w14:textId="77777777" w:rsidR="00093452" w:rsidRPr="00444767" w:rsidRDefault="00093452" w:rsidP="00F9183F">
            <w:pPr>
              <w:jc w:val="center"/>
            </w:pPr>
            <w:proofErr w:type="gramStart"/>
            <w:r w:rsidRPr="00444767">
              <w:rPr>
                <w:rFonts w:hint="eastAsia"/>
              </w:rPr>
              <w:t>直博生</w:t>
            </w:r>
            <w:proofErr w:type="gramEnd"/>
            <w:r w:rsidRPr="00444767">
              <w:rPr>
                <w:rFonts w:hint="eastAsia"/>
              </w:rPr>
              <w:t>导师</w:t>
            </w:r>
          </w:p>
        </w:tc>
      </w:tr>
      <w:tr w:rsidR="00966F40" w:rsidRPr="00207695" w14:paraId="26C8F791" w14:textId="77777777" w:rsidTr="00D230D9">
        <w:trPr>
          <w:trHeight w:val="454"/>
        </w:trPr>
        <w:tc>
          <w:tcPr>
            <w:tcW w:w="1791" w:type="dxa"/>
            <w:gridSpan w:val="2"/>
            <w:vMerge/>
          </w:tcPr>
          <w:p w14:paraId="3038F6D9" w14:textId="77777777" w:rsidR="00093452" w:rsidRPr="00207695" w:rsidRDefault="00093452" w:rsidP="003018E2">
            <w:pPr>
              <w:rPr>
                <w:b/>
              </w:rPr>
            </w:pPr>
          </w:p>
        </w:tc>
        <w:tc>
          <w:tcPr>
            <w:tcW w:w="1181" w:type="dxa"/>
            <w:noWrap/>
            <w:vAlign w:val="center"/>
          </w:tcPr>
          <w:p w14:paraId="1462A466" w14:textId="77777777" w:rsidR="00093452" w:rsidRPr="00207695" w:rsidRDefault="00093452" w:rsidP="00F9183F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学院</w:t>
            </w:r>
            <w:r w:rsidRPr="00207695">
              <w:rPr>
                <w:rFonts w:hint="eastAsia"/>
                <w:b/>
              </w:rPr>
              <w:t>/</w:t>
            </w:r>
            <w:r w:rsidRPr="00207695">
              <w:rPr>
                <w:rFonts w:hint="eastAsia"/>
                <w:b/>
              </w:rPr>
              <w:t>单位</w:t>
            </w:r>
          </w:p>
        </w:tc>
        <w:tc>
          <w:tcPr>
            <w:tcW w:w="1843" w:type="dxa"/>
            <w:gridSpan w:val="2"/>
            <w:vAlign w:val="center"/>
          </w:tcPr>
          <w:p w14:paraId="27498E0F" w14:textId="6A88455B" w:rsidR="00093452" w:rsidRPr="00207695" w:rsidRDefault="00103FF8" w:rsidP="00F918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药物科学研究院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中国药科大学</w:t>
            </w:r>
          </w:p>
        </w:tc>
        <w:tc>
          <w:tcPr>
            <w:tcW w:w="1417" w:type="dxa"/>
            <w:gridSpan w:val="2"/>
            <w:vAlign w:val="center"/>
          </w:tcPr>
          <w:p w14:paraId="4BDBA758" w14:textId="77777777" w:rsidR="00093452" w:rsidRPr="00207695" w:rsidRDefault="00093452" w:rsidP="00F9183F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招生学科</w:t>
            </w:r>
          </w:p>
        </w:tc>
        <w:tc>
          <w:tcPr>
            <w:tcW w:w="2064" w:type="dxa"/>
            <w:gridSpan w:val="2"/>
            <w:vAlign w:val="center"/>
          </w:tcPr>
          <w:p w14:paraId="44AFC943" w14:textId="08D9934C" w:rsidR="00093452" w:rsidRPr="00207695" w:rsidRDefault="00103FF8" w:rsidP="00F918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药物化学</w:t>
            </w:r>
          </w:p>
        </w:tc>
      </w:tr>
      <w:tr w:rsidR="00966F40" w:rsidRPr="00207695" w14:paraId="4F5D4B65" w14:textId="77777777" w:rsidTr="00D230D9">
        <w:trPr>
          <w:trHeight w:val="454"/>
        </w:trPr>
        <w:tc>
          <w:tcPr>
            <w:tcW w:w="1791" w:type="dxa"/>
            <w:gridSpan w:val="2"/>
            <w:vMerge/>
          </w:tcPr>
          <w:p w14:paraId="06CE428E" w14:textId="77777777" w:rsidR="00093452" w:rsidRPr="00207695" w:rsidRDefault="00093452" w:rsidP="003018E2">
            <w:pPr>
              <w:rPr>
                <w:b/>
              </w:rPr>
            </w:pPr>
          </w:p>
        </w:tc>
        <w:tc>
          <w:tcPr>
            <w:tcW w:w="1181" w:type="dxa"/>
            <w:noWrap/>
            <w:vAlign w:val="center"/>
          </w:tcPr>
          <w:p w14:paraId="31DC0300" w14:textId="77777777" w:rsidR="00093452" w:rsidRPr="00207695" w:rsidRDefault="00093452" w:rsidP="00F9183F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电话</w:t>
            </w:r>
          </w:p>
        </w:tc>
        <w:tc>
          <w:tcPr>
            <w:tcW w:w="1843" w:type="dxa"/>
            <w:gridSpan w:val="2"/>
            <w:vAlign w:val="center"/>
          </w:tcPr>
          <w:p w14:paraId="606BE06E" w14:textId="509F6C40" w:rsidR="00093452" w:rsidRPr="00207695" w:rsidRDefault="00103FF8" w:rsidP="00F918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3770840972</w:t>
            </w:r>
          </w:p>
        </w:tc>
        <w:tc>
          <w:tcPr>
            <w:tcW w:w="1417" w:type="dxa"/>
            <w:gridSpan w:val="2"/>
            <w:vAlign w:val="center"/>
          </w:tcPr>
          <w:p w14:paraId="258DB61A" w14:textId="77777777" w:rsidR="00093452" w:rsidRPr="00207695" w:rsidRDefault="00093452" w:rsidP="00F9183F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邮箱</w:t>
            </w:r>
          </w:p>
        </w:tc>
        <w:tc>
          <w:tcPr>
            <w:tcW w:w="2064" w:type="dxa"/>
            <w:gridSpan w:val="2"/>
            <w:vAlign w:val="center"/>
          </w:tcPr>
          <w:p w14:paraId="488FCAA1" w14:textId="02381165" w:rsidR="00093452" w:rsidRPr="00207695" w:rsidRDefault="00103FF8" w:rsidP="00103FF8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  <w:r>
              <w:rPr>
                <w:rFonts w:hint="eastAsia"/>
                <w:b/>
              </w:rPr>
              <w:t>ianhai</w:t>
            </w:r>
            <w:r>
              <w:rPr>
                <w:b/>
              </w:rPr>
              <w:t>24@163.com</w:t>
            </w:r>
          </w:p>
        </w:tc>
      </w:tr>
      <w:tr w:rsidR="00D174BA" w:rsidRPr="00207695" w14:paraId="11690DFE" w14:textId="77777777" w:rsidTr="00D174BA">
        <w:trPr>
          <w:trHeight w:val="799"/>
        </w:trPr>
        <w:tc>
          <w:tcPr>
            <w:tcW w:w="1791" w:type="dxa"/>
            <w:gridSpan w:val="2"/>
            <w:vMerge/>
            <w:hideMark/>
          </w:tcPr>
          <w:p w14:paraId="4922316A" w14:textId="77777777" w:rsidR="00093452" w:rsidRPr="00207695" w:rsidRDefault="00093452" w:rsidP="003018E2">
            <w:pPr>
              <w:rPr>
                <w:b/>
              </w:rPr>
            </w:pPr>
          </w:p>
        </w:tc>
        <w:tc>
          <w:tcPr>
            <w:tcW w:w="6505" w:type="dxa"/>
            <w:gridSpan w:val="7"/>
            <w:noWrap/>
            <w:hideMark/>
          </w:tcPr>
          <w:p w14:paraId="3FCE938A" w14:textId="30F9BA81" w:rsidR="00093452" w:rsidRDefault="00093452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研究方向（</w:t>
            </w:r>
            <w:r w:rsidRPr="00207695">
              <w:rPr>
                <w:rFonts w:hint="eastAsia"/>
                <w:b/>
              </w:rPr>
              <w:t>100</w:t>
            </w:r>
            <w:r w:rsidRPr="00207695">
              <w:rPr>
                <w:rFonts w:hint="eastAsia"/>
                <w:b/>
              </w:rPr>
              <w:t>字以内）</w:t>
            </w:r>
          </w:p>
          <w:p w14:paraId="363459E2" w14:textId="7DF4F578" w:rsidR="00093452" w:rsidRPr="00207695" w:rsidRDefault="00D47BDF" w:rsidP="008E1643">
            <w:pPr>
              <w:spacing w:afterLines="50" w:after="156"/>
              <w:rPr>
                <w:b/>
              </w:rPr>
            </w:pPr>
            <w:r w:rsidRPr="00D47BDF">
              <w:rPr>
                <w:rFonts w:hint="eastAsia"/>
                <w:b/>
              </w:rPr>
              <w:t>主要从事降血糖、抗肿瘤、逆转肿瘤多药耐药</w:t>
            </w:r>
            <w:r w:rsidR="008E1643">
              <w:rPr>
                <w:rFonts w:hint="eastAsia"/>
                <w:b/>
              </w:rPr>
              <w:t>、肿瘤免疫</w:t>
            </w:r>
            <w:r w:rsidR="00D230D9">
              <w:rPr>
                <w:rFonts w:hint="eastAsia"/>
                <w:b/>
              </w:rPr>
              <w:t>、镇痛麻醉</w:t>
            </w:r>
            <w:r w:rsidRPr="00D47BDF">
              <w:rPr>
                <w:rFonts w:hint="eastAsia"/>
                <w:b/>
              </w:rPr>
              <w:t>等方向的小分子及多肽药物的设计合成、生物活性</w:t>
            </w:r>
            <w:proofErr w:type="gramStart"/>
            <w:r w:rsidRPr="00D47BDF">
              <w:rPr>
                <w:rFonts w:hint="eastAsia"/>
                <w:b/>
              </w:rPr>
              <w:t>及构效</w:t>
            </w:r>
            <w:proofErr w:type="gramEnd"/>
            <w:r w:rsidRPr="00D47BDF">
              <w:rPr>
                <w:rFonts w:hint="eastAsia"/>
                <w:b/>
              </w:rPr>
              <w:t>关系研究。</w:t>
            </w:r>
          </w:p>
        </w:tc>
      </w:tr>
      <w:tr w:rsidR="00F9183F" w:rsidRPr="00207695" w14:paraId="6580B181" w14:textId="77777777" w:rsidTr="00D174BA">
        <w:trPr>
          <w:trHeight w:val="469"/>
        </w:trPr>
        <w:tc>
          <w:tcPr>
            <w:tcW w:w="8296" w:type="dxa"/>
            <w:gridSpan w:val="9"/>
            <w:shd w:val="clear" w:color="auto" w:fill="E7E6E6" w:themeFill="background2"/>
            <w:noWrap/>
            <w:hideMark/>
          </w:tcPr>
          <w:p w14:paraId="167D71BA" w14:textId="4D75E811" w:rsidR="00F9183F" w:rsidRPr="00207695" w:rsidRDefault="00F9183F" w:rsidP="00F9183F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个人简介（包括教育背景、工作经历、社会兼职、视频链接等）</w:t>
            </w:r>
          </w:p>
        </w:tc>
      </w:tr>
      <w:tr w:rsidR="00F9183F" w:rsidRPr="00207695" w14:paraId="5EFA9012" w14:textId="77777777" w:rsidTr="00D174BA">
        <w:trPr>
          <w:trHeight w:val="629"/>
        </w:trPr>
        <w:tc>
          <w:tcPr>
            <w:tcW w:w="8296" w:type="dxa"/>
            <w:gridSpan w:val="9"/>
            <w:noWrap/>
          </w:tcPr>
          <w:p w14:paraId="427328A4" w14:textId="6859FCA7" w:rsidR="00E622AB" w:rsidRDefault="00E622AB" w:rsidP="00E622AB">
            <w:pPr>
              <w:spacing w:beforeLines="50" w:before="156"/>
              <w:rPr>
                <w:b/>
              </w:rPr>
            </w:pPr>
            <w:r>
              <w:rPr>
                <w:rFonts w:hint="eastAsia"/>
                <w:b/>
              </w:rPr>
              <w:t>教育背景：</w:t>
            </w:r>
          </w:p>
          <w:p w14:paraId="4C0E5046" w14:textId="3E37927F" w:rsidR="008A6C16" w:rsidRPr="008A6C16" w:rsidRDefault="008A6C16" w:rsidP="008A6C16">
            <w:pPr>
              <w:spacing w:beforeLines="50" w:before="156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）</w:t>
            </w:r>
            <w:r w:rsidRPr="008A6C16">
              <w:rPr>
                <w:rFonts w:hint="eastAsia"/>
                <w:b/>
              </w:rPr>
              <w:t>2004/09-2007/06</w:t>
            </w:r>
            <w:r w:rsidRPr="008A6C16">
              <w:rPr>
                <w:rFonts w:hint="eastAsia"/>
                <w:b/>
              </w:rPr>
              <w:t>，中国药科大学，药学院，博士，导师：黄文龙</w:t>
            </w:r>
          </w:p>
          <w:p w14:paraId="5C2A7A00" w14:textId="77777777" w:rsidR="008A6C16" w:rsidRPr="008A6C16" w:rsidRDefault="008A6C16" w:rsidP="008A6C16">
            <w:pPr>
              <w:spacing w:beforeLines="50" w:before="156"/>
              <w:rPr>
                <w:b/>
              </w:rPr>
            </w:pPr>
            <w:r w:rsidRPr="008A6C16">
              <w:rPr>
                <w:rFonts w:hint="eastAsia"/>
                <w:b/>
              </w:rPr>
              <w:t>（</w:t>
            </w:r>
            <w:r w:rsidRPr="008A6C16">
              <w:rPr>
                <w:rFonts w:hint="eastAsia"/>
                <w:b/>
              </w:rPr>
              <w:t>2</w:t>
            </w:r>
            <w:r w:rsidRPr="008A6C16">
              <w:rPr>
                <w:rFonts w:hint="eastAsia"/>
                <w:b/>
              </w:rPr>
              <w:t>）</w:t>
            </w:r>
            <w:r w:rsidRPr="008A6C16">
              <w:rPr>
                <w:rFonts w:hint="eastAsia"/>
                <w:b/>
              </w:rPr>
              <w:t>2001/09-2004/06</w:t>
            </w:r>
            <w:r w:rsidRPr="008A6C16">
              <w:rPr>
                <w:rFonts w:hint="eastAsia"/>
                <w:b/>
              </w:rPr>
              <w:t>，贵阳医学院，药学院，硕士，导师：饶光玲</w:t>
            </w:r>
          </w:p>
          <w:p w14:paraId="5F3E877B" w14:textId="64973368" w:rsidR="00E622AB" w:rsidRDefault="008A6C16" w:rsidP="008A6C16">
            <w:pPr>
              <w:spacing w:beforeLines="50" w:before="156"/>
              <w:rPr>
                <w:b/>
              </w:rPr>
            </w:pPr>
            <w:r w:rsidRPr="008A6C16">
              <w:rPr>
                <w:rFonts w:hint="eastAsia"/>
                <w:b/>
              </w:rPr>
              <w:t>（</w:t>
            </w:r>
            <w:r w:rsidRPr="008A6C16">
              <w:rPr>
                <w:rFonts w:hint="eastAsia"/>
                <w:b/>
              </w:rPr>
              <w:t>3</w:t>
            </w:r>
            <w:r w:rsidRPr="008A6C16">
              <w:rPr>
                <w:rFonts w:hint="eastAsia"/>
                <w:b/>
              </w:rPr>
              <w:t>）</w:t>
            </w:r>
            <w:r w:rsidRPr="008A6C16">
              <w:rPr>
                <w:rFonts w:hint="eastAsia"/>
                <w:b/>
              </w:rPr>
              <w:t>1997/09-2001/07</w:t>
            </w:r>
            <w:r w:rsidRPr="008A6C16">
              <w:rPr>
                <w:rFonts w:hint="eastAsia"/>
                <w:b/>
              </w:rPr>
              <w:t>，山东大学，药学院，药学本科</w:t>
            </w:r>
          </w:p>
          <w:p w14:paraId="09E79A19" w14:textId="6033E8B4" w:rsidR="00E622AB" w:rsidRPr="0097463F" w:rsidRDefault="00E622AB" w:rsidP="00E622AB">
            <w:pPr>
              <w:spacing w:beforeLines="50" w:before="156"/>
              <w:rPr>
                <w:b/>
              </w:rPr>
            </w:pPr>
            <w:r w:rsidRPr="0097463F">
              <w:rPr>
                <w:rFonts w:hint="eastAsia"/>
                <w:b/>
              </w:rPr>
              <w:t>工作经历：</w:t>
            </w:r>
          </w:p>
          <w:p w14:paraId="32BAC453" w14:textId="284E0269" w:rsidR="008A6C16" w:rsidRPr="00A07285" w:rsidRDefault="008A6C16" w:rsidP="00A07285">
            <w:pPr>
              <w:pStyle w:val="a8"/>
              <w:numPr>
                <w:ilvl w:val="0"/>
                <w:numId w:val="1"/>
              </w:numPr>
              <w:spacing w:beforeLines="50" w:before="156"/>
              <w:ind w:firstLineChars="0"/>
              <w:rPr>
                <w:b/>
              </w:rPr>
            </w:pPr>
            <w:r w:rsidRPr="00A07285">
              <w:rPr>
                <w:rFonts w:hint="eastAsia"/>
                <w:b/>
              </w:rPr>
              <w:t xml:space="preserve">2020.7  </w:t>
            </w:r>
            <w:r w:rsidRPr="00A07285">
              <w:rPr>
                <w:rFonts w:hint="eastAsia"/>
                <w:b/>
              </w:rPr>
              <w:t>任理学院院长</w:t>
            </w:r>
          </w:p>
          <w:p w14:paraId="009A610F" w14:textId="77777777" w:rsidR="008A6C16" w:rsidRPr="00A07285" w:rsidRDefault="008A6C16" w:rsidP="00A07285">
            <w:pPr>
              <w:pStyle w:val="a8"/>
              <w:numPr>
                <w:ilvl w:val="0"/>
                <w:numId w:val="1"/>
              </w:numPr>
              <w:spacing w:beforeLines="50" w:before="156"/>
              <w:ind w:firstLineChars="0"/>
              <w:rPr>
                <w:b/>
              </w:rPr>
            </w:pPr>
            <w:r w:rsidRPr="00A07285">
              <w:rPr>
                <w:rFonts w:hint="eastAsia"/>
                <w:b/>
              </w:rPr>
              <w:t xml:space="preserve">2019.4  </w:t>
            </w:r>
            <w:r w:rsidRPr="00A07285">
              <w:rPr>
                <w:rFonts w:hint="eastAsia"/>
                <w:b/>
              </w:rPr>
              <w:t>任药物科学研究院新药研究中心主任</w:t>
            </w:r>
          </w:p>
          <w:p w14:paraId="76FEE40E" w14:textId="77777777" w:rsidR="008A6C16" w:rsidRPr="00A07285" w:rsidRDefault="008A6C16" w:rsidP="00A07285">
            <w:pPr>
              <w:pStyle w:val="a8"/>
              <w:numPr>
                <w:ilvl w:val="0"/>
                <w:numId w:val="1"/>
              </w:numPr>
              <w:spacing w:beforeLines="50" w:before="156"/>
              <w:ind w:firstLineChars="0"/>
              <w:rPr>
                <w:b/>
              </w:rPr>
            </w:pPr>
            <w:r w:rsidRPr="00A07285">
              <w:rPr>
                <w:rFonts w:hint="eastAsia"/>
                <w:b/>
              </w:rPr>
              <w:t xml:space="preserve">2015.6  </w:t>
            </w:r>
            <w:r w:rsidRPr="00A07285">
              <w:rPr>
                <w:rFonts w:hint="eastAsia"/>
                <w:b/>
              </w:rPr>
              <w:t>破格晋升研究员</w:t>
            </w:r>
          </w:p>
          <w:p w14:paraId="657A04BB" w14:textId="77777777" w:rsidR="008A6C16" w:rsidRPr="00A07285" w:rsidRDefault="008A6C16" w:rsidP="00A07285">
            <w:pPr>
              <w:pStyle w:val="a8"/>
              <w:numPr>
                <w:ilvl w:val="0"/>
                <w:numId w:val="1"/>
              </w:numPr>
              <w:spacing w:beforeLines="50" w:before="156"/>
              <w:ind w:firstLineChars="0"/>
              <w:rPr>
                <w:b/>
              </w:rPr>
            </w:pPr>
            <w:r w:rsidRPr="00A07285">
              <w:rPr>
                <w:rFonts w:hint="eastAsia"/>
                <w:b/>
              </w:rPr>
              <w:t xml:space="preserve">2015.3-2016.9  </w:t>
            </w:r>
            <w:r w:rsidRPr="00A07285">
              <w:rPr>
                <w:rFonts w:hint="eastAsia"/>
                <w:b/>
              </w:rPr>
              <w:t>国家总局新药审评中心化药二部</w:t>
            </w:r>
            <w:r w:rsidRPr="00A07285">
              <w:rPr>
                <w:rFonts w:hint="eastAsia"/>
                <w:b/>
              </w:rPr>
              <w:t xml:space="preserve"> </w:t>
            </w:r>
            <w:r w:rsidRPr="00A07285">
              <w:rPr>
                <w:rFonts w:hint="eastAsia"/>
                <w:b/>
              </w:rPr>
              <w:t>挂职</w:t>
            </w:r>
          </w:p>
          <w:p w14:paraId="4C2B9312" w14:textId="77777777" w:rsidR="008A6C16" w:rsidRPr="00A07285" w:rsidRDefault="008A6C16" w:rsidP="00A07285">
            <w:pPr>
              <w:pStyle w:val="a8"/>
              <w:numPr>
                <w:ilvl w:val="0"/>
                <w:numId w:val="1"/>
              </w:numPr>
              <w:spacing w:beforeLines="50" w:before="156"/>
              <w:ind w:firstLineChars="0"/>
              <w:rPr>
                <w:b/>
              </w:rPr>
            </w:pPr>
            <w:r w:rsidRPr="00A07285">
              <w:rPr>
                <w:rFonts w:hint="eastAsia"/>
                <w:b/>
              </w:rPr>
              <w:t xml:space="preserve">2014.1-2015.1  </w:t>
            </w:r>
            <w:r w:rsidRPr="00A07285">
              <w:rPr>
                <w:rFonts w:hint="eastAsia"/>
                <w:b/>
              </w:rPr>
              <w:t>美国佐治亚州立大学访学</w:t>
            </w:r>
          </w:p>
          <w:p w14:paraId="64638C20" w14:textId="77777777" w:rsidR="008A6C16" w:rsidRPr="00A07285" w:rsidRDefault="008A6C16" w:rsidP="00A07285">
            <w:pPr>
              <w:pStyle w:val="a8"/>
              <w:numPr>
                <w:ilvl w:val="0"/>
                <w:numId w:val="1"/>
              </w:numPr>
              <w:spacing w:beforeLines="50" w:before="156"/>
              <w:ind w:firstLineChars="0"/>
              <w:rPr>
                <w:b/>
              </w:rPr>
            </w:pPr>
            <w:r w:rsidRPr="00A07285">
              <w:rPr>
                <w:rFonts w:hint="eastAsia"/>
                <w:b/>
              </w:rPr>
              <w:t xml:space="preserve">2013.9  </w:t>
            </w:r>
            <w:r w:rsidRPr="00A07285">
              <w:rPr>
                <w:rFonts w:hint="eastAsia"/>
                <w:b/>
              </w:rPr>
              <w:t>破格博士生导师</w:t>
            </w:r>
          </w:p>
          <w:p w14:paraId="5645047A" w14:textId="77777777" w:rsidR="008A6C16" w:rsidRPr="00A07285" w:rsidRDefault="008A6C16" w:rsidP="00A07285">
            <w:pPr>
              <w:pStyle w:val="a8"/>
              <w:numPr>
                <w:ilvl w:val="0"/>
                <w:numId w:val="1"/>
              </w:numPr>
              <w:spacing w:beforeLines="50" w:before="156"/>
              <w:ind w:firstLineChars="0"/>
              <w:rPr>
                <w:b/>
              </w:rPr>
            </w:pPr>
            <w:r w:rsidRPr="00A07285">
              <w:rPr>
                <w:rFonts w:hint="eastAsia"/>
                <w:b/>
              </w:rPr>
              <w:t xml:space="preserve">2010.5  </w:t>
            </w:r>
            <w:r w:rsidRPr="00A07285">
              <w:rPr>
                <w:rFonts w:hint="eastAsia"/>
                <w:b/>
              </w:rPr>
              <w:t>晋升副教授</w:t>
            </w:r>
          </w:p>
          <w:p w14:paraId="6A15BCD8" w14:textId="63545084" w:rsidR="00F9183F" w:rsidRPr="00A07285" w:rsidRDefault="008A6C16" w:rsidP="00A07285">
            <w:pPr>
              <w:pStyle w:val="a8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b/>
              </w:rPr>
            </w:pPr>
            <w:r w:rsidRPr="00A07285">
              <w:rPr>
                <w:rFonts w:hint="eastAsia"/>
                <w:b/>
              </w:rPr>
              <w:t xml:space="preserve">2007.7  </w:t>
            </w:r>
            <w:r w:rsidRPr="00A07285">
              <w:rPr>
                <w:rFonts w:hint="eastAsia"/>
                <w:b/>
              </w:rPr>
              <w:t>药大药物化学专业博士毕业留校任教</w:t>
            </w:r>
          </w:p>
        </w:tc>
      </w:tr>
      <w:tr w:rsidR="00880453" w:rsidRPr="00207695" w14:paraId="010572D3" w14:textId="77777777" w:rsidTr="00D174BA">
        <w:trPr>
          <w:trHeight w:val="422"/>
        </w:trPr>
        <w:tc>
          <w:tcPr>
            <w:tcW w:w="8296" w:type="dxa"/>
            <w:gridSpan w:val="9"/>
            <w:shd w:val="clear" w:color="auto" w:fill="E7E6E6" w:themeFill="background2"/>
            <w:noWrap/>
            <w:hideMark/>
          </w:tcPr>
          <w:p w14:paraId="15267FE7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主持科研项目（</w:t>
            </w:r>
            <w:r w:rsidR="0006535C">
              <w:rPr>
                <w:b/>
              </w:rPr>
              <w:t>3</w:t>
            </w:r>
            <w:r w:rsidRPr="00207695">
              <w:rPr>
                <w:rFonts w:hint="eastAsia"/>
                <w:b/>
              </w:rPr>
              <w:t>个以内）</w:t>
            </w:r>
          </w:p>
        </w:tc>
      </w:tr>
      <w:tr w:rsidR="00966F40" w:rsidRPr="00207695" w14:paraId="244A52E0" w14:textId="77777777" w:rsidTr="00D230D9">
        <w:trPr>
          <w:trHeight w:val="930"/>
        </w:trPr>
        <w:tc>
          <w:tcPr>
            <w:tcW w:w="616" w:type="dxa"/>
            <w:noWrap/>
            <w:hideMark/>
          </w:tcPr>
          <w:p w14:paraId="4912BB14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编号</w:t>
            </w:r>
          </w:p>
        </w:tc>
        <w:tc>
          <w:tcPr>
            <w:tcW w:w="1175" w:type="dxa"/>
            <w:noWrap/>
            <w:hideMark/>
          </w:tcPr>
          <w:p w14:paraId="6E9FD178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项目名称</w:t>
            </w:r>
          </w:p>
        </w:tc>
        <w:tc>
          <w:tcPr>
            <w:tcW w:w="1181" w:type="dxa"/>
            <w:hideMark/>
          </w:tcPr>
          <w:p w14:paraId="0433E0C8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项目类型</w:t>
            </w:r>
            <w:r w:rsidRPr="00207695">
              <w:rPr>
                <w:rFonts w:hint="eastAsia"/>
                <w:b/>
              </w:rPr>
              <w:t>[</w:t>
            </w:r>
            <w:r w:rsidRPr="00207695">
              <w:rPr>
                <w:rFonts w:hint="eastAsia"/>
                <w:b/>
              </w:rPr>
              <w:t>横向课题</w:t>
            </w:r>
            <w:r w:rsidRPr="00207695">
              <w:rPr>
                <w:rFonts w:hint="eastAsia"/>
                <w:b/>
              </w:rPr>
              <w:t>/</w:t>
            </w:r>
            <w:r w:rsidRPr="00207695">
              <w:rPr>
                <w:rFonts w:hint="eastAsia"/>
                <w:b/>
              </w:rPr>
              <w:t>纵向课题</w:t>
            </w:r>
            <w:r w:rsidRPr="00207695">
              <w:rPr>
                <w:rFonts w:hint="eastAsia"/>
                <w:b/>
              </w:rPr>
              <w:t>]</w:t>
            </w:r>
          </w:p>
        </w:tc>
        <w:tc>
          <w:tcPr>
            <w:tcW w:w="979" w:type="dxa"/>
            <w:noWrap/>
            <w:hideMark/>
          </w:tcPr>
          <w:p w14:paraId="5543199E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项目类别</w:t>
            </w:r>
          </w:p>
        </w:tc>
        <w:tc>
          <w:tcPr>
            <w:tcW w:w="1431" w:type="dxa"/>
            <w:gridSpan w:val="2"/>
            <w:noWrap/>
            <w:hideMark/>
          </w:tcPr>
          <w:p w14:paraId="0A3AAEC0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起讫时间</w:t>
            </w:r>
          </w:p>
        </w:tc>
        <w:tc>
          <w:tcPr>
            <w:tcW w:w="1072" w:type="dxa"/>
            <w:gridSpan w:val="2"/>
            <w:noWrap/>
            <w:hideMark/>
          </w:tcPr>
          <w:p w14:paraId="084EA1E4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总经费（万元）</w:t>
            </w:r>
          </w:p>
        </w:tc>
        <w:tc>
          <w:tcPr>
            <w:tcW w:w="1842" w:type="dxa"/>
            <w:hideMark/>
          </w:tcPr>
          <w:p w14:paraId="4BA56CC3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本人承担任务</w:t>
            </w:r>
            <w:r w:rsidRPr="00207695">
              <w:rPr>
                <w:rFonts w:hint="eastAsia"/>
                <w:b/>
              </w:rPr>
              <w:t>[</w:t>
            </w:r>
            <w:r w:rsidRPr="00207695">
              <w:rPr>
                <w:rFonts w:hint="eastAsia"/>
                <w:b/>
              </w:rPr>
              <w:t>主持、负责、参与</w:t>
            </w:r>
            <w:r w:rsidRPr="00207695">
              <w:rPr>
                <w:rFonts w:hint="eastAsia"/>
                <w:b/>
              </w:rPr>
              <w:t>]</w:t>
            </w:r>
          </w:p>
        </w:tc>
      </w:tr>
      <w:tr w:rsidR="00966F40" w:rsidRPr="00207695" w14:paraId="33F95489" w14:textId="77777777" w:rsidTr="00D230D9">
        <w:trPr>
          <w:trHeight w:val="567"/>
        </w:trPr>
        <w:tc>
          <w:tcPr>
            <w:tcW w:w="616" w:type="dxa"/>
            <w:noWrap/>
          </w:tcPr>
          <w:p w14:paraId="525A33A4" w14:textId="6B6C12BB" w:rsidR="00966F40" w:rsidRPr="00207695" w:rsidRDefault="00966F40" w:rsidP="00966F40"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175" w:type="dxa"/>
            <w:noWrap/>
          </w:tcPr>
          <w:p w14:paraId="697BF35E" w14:textId="09BC6A2B" w:rsidR="00966F40" w:rsidRPr="00207695" w:rsidRDefault="00966F40" w:rsidP="00966F40">
            <w:pPr>
              <w:rPr>
                <w:b/>
              </w:rPr>
            </w:pPr>
            <w:r>
              <w:rPr>
                <w:rFonts w:hint="eastAsia"/>
                <w:b/>
              </w:rPr>
              <w:t>新型糖尿病治疗药物（</w:t>
            </w:r>
            <w:r>
              <w:rPr>
                <w:rFonts w:hint="eastAsia"/>
                <w:b/>
              </w:rPr>
              <w:t>G</w:t>
            </w:r>
            <w:r>
              <w:rPr>
                <w:b/>
              </w:rPr>
              <w:t>LP-1R</w:t>
            </w:r>
            <w:r>
              <w:rPr>
                <w:rFonts w:hint="eastAsia"/>
                <w:b/>
              </w:rPr>
              <w:t>和</w:t>
            </w:r>
            <w:r>
              <w:rPr>
                <w:rFonts w:hint="eastAsia"/>
                <w:b/>
              </w:rPr>
              <w:t>F</w:t>
            </w:r>
            <w:r>
              <w:rPr>
                <w:b/>
              </w:rPr>
              <w:t>FAR1</w:t>
            </w:r>
            <w:r>
              <w:rPr>
                <w:rFonts w:hint="eastAsia"/>
                <w:b/>
              </w:rPr>
              <w:t>双重激动剂）的分子构</w:t>
            </w:r>
            <w:r>
              <w:rPr>
                <w:rFonts w:hint="eastAsia"/>
                <w:b/>
              </w:rPr>
              <w:lastRenderedPageBreak/>
              <w:t>建、活性评估及作用机制研究</w:t>
            </w:r>
          </w:p>
        </w:tc>
        <w:tc>
          <w:tcPr>
            <w:tcW w:w="1181" w:type="dxa"/>
          </w:tcPr>
          <w:p w14:paraId="5334405A" w14:textId="1C41A048" w:rsidR="00966F40" w:rsidRPr="00207695" w:rsidRDefault="00966F40" w:rsidP="00966F40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lastRenderedPageBreak/>
              <w:t>纵向课题</w:t>
            </w:r>
          </w:p>
        </w:tc>
        <w:tc>
          <w:tcPr>
            <w:tcW w:w="979" w:type="dxa"/>
            <w:noWrap/>
          </w:tcPr>
          <w:p w14:paraId="1695A96B" w14:textId="1CAEA786" w:rsidR="00966F40" w:rsidRPr="00207695" w:rsidRDefault="00966F40" w:rsidP="00966F40">
            <w:pPr>
              <w:rPr>
                <w:b/>
              </w:rPr>
            </w:pPr>
            <w:r>
              <w:rPr>
                <w:rFonts w:hint="eastAsia"/>
                <w:b/>
              </w:rPr>
              <w:t>国家自然科学基金面上项目</w:t>
            </w:r>
          </w:p>
        </w:tc>
        <w:tc>
          <w:tcPr>
            <w:tcW w:w="1431" w:type="dxa"/>
            <w:gridSpan w:val="2"/>
            <w:noWrap/>
          </w:tcPr>
          <w:p w14:paraId="069136DB" w14:textId="735D9073" w:rsidR="00966F40" w:rsidRPr="00207695" w:rsidRDefault="00966F40" w:rsidP="00966F40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019.01</w:t>
            </w:r>
            <w:r>
              <w:rPr>
                <w:rFonts w:hint="eastAsia"/>
                <w:b/>
              </w:rPr>
              <w:t>-</w:t>
            </w:r>
            <w:r>
              <w:rPr>
                <w:b/>
              </w:rPr>
              <w:t>2022</w:t>
            </w:r>
            <w:r>
              <w:rPr>
                <w:rFonts w:hint="eastAsia"/>
                <w:b/>
              </w:rPr>
              <w:t>.</w:t>
            </w:r>
            <w:r>
              <w:rPr>
                <w:b/>
              </w:rPr>
              <w:t>12</w:t>
            </w:r>
          </w:p>
        </w:tc>
        <w:tc>
          <w:tcPr>
            <w:tcW w:w="1072" w:type="dxa"/>
            <w:gridSpan w:val="2"/>
            <w:noWrap/>
          </w:tcPr>
          <w:p w14:paraId="0BF21FE4" w14:textId="677B84A2" w:rsidR="00966F40" w:rsidRPr="00207695" w:rsidRDefault="00966F40" w:rsidP="00966F40">
            <w:pPr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>
              <w:rPr>
                <w:b/>
              </w:rPr>
              <w:t>7</w:t>
            </w:r>
          </w:p>
        </w:tc>
        <w:tc>
          <w:tcPr>
            <w:tcW w:w="1842" w:type="dxa"/>
          </w:tcPr>
          <w:p w14:paraId="62BE275F" w14:textId="089C3A9C" w:rsidR="00966F40" w:rsidRPr="00207695" w:rsidRDefault="00966F40" w:rsidP="00966F40">
            <w:pPr>
              <w:rPr>
                <w:b/>
              </w:rPr>
            </w:pPr>
            <w:r>
              <w:rPr>
                <w:rFonts w:hint="eastAsia"/>
                <w:b/>
              </w:rPr>
              <w:t>主持</w:t>
            </w:r>
          </w:p>
        </w:tc>
      </w:tr>
      <w:tr w:rsidR="00D174BA" w:rsidRPr="00207695" w14:paraId="3DD499EA" w14:textId="77777777" w:rsidTr="00D230D9">
        <w:trPr>
          <w:trHeight w:val="567"/>
        </w:trPr>
        <w:tc>
          <w:tcPr>
            <w:tcW w:w="616" w:type="dxa"/>
            <w:noWrap/>
          </w:tcPr>
          <w:p w14:paraId="3F8CC80D" w14:textId="01C29336" w:rsidR="00966F40" w:rsidRDefault="00966F40" w:rsidP="00966F40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175" w:type="dxa"/>
            <w:noWrap/>
          </w:tcPr>
          <w:p w14:paraId="16E37756" w14:textId="55D7DE42" w:rsidR="00966F40" w:rsidRDefault="00966F40" w:rsidP="00966F40">
            <w:pPr>
              <w:rPr>
                <w:b/>
              </w:rPr>
            </w:pPr>
            <w:r>
              <w:rPr>
                <w:rFonts w:hint="eastAsia"/>
                <w:b/>
              </w:rPr>
              <w:t>新型唑仑类静脉麻醉创新药的专利转让及研发</w:t>
            </w:r>
          </w:p>
        </w:tc>
        <w:tc>
          <w:tcPr>
            <w:tcW w:w="1181" w:type="dxa"/>
          </w:tcPr>
          <w:p w14:paraId="2F65E533" w14:textId="55765E32" w:rsidR="00966F40" w:rsidRPr="00207695" w:rsidRDefault="00966F40" w:rsidP="00966F40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横向课题</w:t>
            </w:r>
          </w:p>
        </w:tc>
        <w:tc>
          <w:tcPr>
            <w:tcW w:w="979" w:type="dxa"/>
            <w:noWrap/>
          </w:tcPr>
          <w:p w14:paraId="7316AFE3" w14:textId="3908844C" w:rsidR="00966F40" w:rsidRDefault="00966F40" w:rsidP="00966F40">
            <w:pPr>
              <w:rPr>
                <w:b/>
              </w:rPr>
            </w:pPr>
            <w:r>
              <w:rPr>
                <w:rFonts w:hint="eastAsia"/>
                <w:b/>
              </w:rPr>
              <w:t>技术转让</w:t>
            </w:r>
          </w:p>
        </w:tc>
        <w:tc>
          <w:tcPr>
            <w:tcW w:w="1431" w:type="dxa"/>
            <w:gridSpan w:val="2"/>
            <w:noWrap/>
          </w:tcPr>
          <w:p w14:paraId="486699EA" w14:textId="083F4CE6" w:rsidR="00966F40" w:rsidRDefault="00966F40" w:rsidP="00966F40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020.12.29</w:t>
            </w:r>
            <w:r>
              <w:rPr>
                <w:rFonts w:hint="eastAsia"/>
                <w:b/>
              </w:rPr>
              <w:t>-</w:t>
            </w:r>
            <w:r>
              <w:rPr>
                <w:b/>
              </w:rPr>
              <w:t>2030.12.31</w:t>
            </w:r>
          </w:p>
        </w:tc>
        <w:tc>
          <w:tcPr>
            <w:tcW w:w="1072" w:type="dxa"/>
            <w:gridSpan w:val="2"/>
            <w:noWrap/>
          </w:tcPr>
          <w:p w14:paraId="232B88FD" w14:textId="1E6904C7" w:rsidR="00966F40" w:rsidRDefault="007D25AA" w:rsidP="00966F40">
            <w:pPr>
              <w:rPr>
                <w:b/>
              </w:rPr>
            </w:pPr>
            <w:r>
              <w:rPr>
                <w:b/>
              </w:rPr>
              <w:t>22</w:t>
            </w:r>
            <w:r w:rsidR="00966F40">
              <w:rPr>
                <w:b/>
              </w:rPr>
              <w:t>5</w:t>
            </w:r>
          </w:p>
        </w:tc>
        <w:tc>
          <w:tcPr>
            <w:tcW w:w="1842" w:type="dxa"/>
          </w:tcPr>
          <w:p w14:paraId="583329BA" w14:textId="11A5CAA8" w:rsidR="00966F40" w:rsidRDefault="00966F40" w:rsidP="00966F40">
            <w:pPr>
              <w:rPr>
                <w:b/>
              </w:rPr>
            </w:pPr>
            <w:r>
              <w:rPr>
                <w:rFonts w:hint="eastAsia"/>
                <w:b/>
              </w:rPr>
              <w:t>主持</w:t>
            </w:r>
          </w:p>
        </w:tc>
      </w:tr>
      <w:tr w:rsidR="00966F40" w:rsidRPr="00207695" w14:paraId="3A7404D3" w14:textId="77777777" w:rsidTr="00D230D9">
        <w:trPr>
          <w:trHeight w:val="567"/>
        </w:trPr>
        <w:tc>
          <w:tcPr>
            <w:tcW w:w="616" w:type="dxa"/>
            <w:noWrap/>
          </w:tcPr>
          <w:p w14:paraId="7F2CCA42" w14:textId="3C0CBFE7" w:rsidR="00966F40" w:rsidRPr="00207695" w:rsidRDefault="00966F40" w:rsidP="00966F4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75" w:type="dxa"/>
            <w:noWrap/>
          </w:tcPr>
          <w:p w14:paraId="7458328B" w14:textId="08EB42A0" w:rsidR="00966F40" w:rsidRPr="00207695" w:rsidRDefault="007D25AA" w:rsidP="00966F40">
            <w:pPr>
              <w:rPr>
                <w:b/>
              </w:rPr>
            </w:pPr>
            <w:r w:rsidRPr="007D25AA">
              <w:rPr>
                <w:rFonts w:hint="eastAsia"/>
                <w:b/>
              </w:rPr>
              <w:t>利拉鲁肽原料药生物活性测试</w:t>
            </w:r>
          </w:p>
        </w:tc>
        <w:tc>
          <w:tcPr>
            <w:tcW w:w="1181" w:type="dxa"/>
          </w:tcPr>
          <w:p w14:paraId="76980657" w14:textId="73497C78" w:rsidR="00966F40" w:rsidRPr="00207695" w:rsidRDefault="00966F40" w:rsidP="00966F40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横向课题</w:t>
            </w:r>
          </w:p>
        </w:tc>
        <w:tc>
          <w:tcPr>
            <w:tcW w:w="979" w:type="dxa"/>
            <w:noWrap/>
          </w:tcPr>
          <w:p w14:paraId="41381D95" w14:textId="6912133F" w:rsidR="00966F40" w:rsidRPr="00207695" w:rsidRDefault="007D25AA" w:rsidP="00966F40">
            <w:pPr>
              <w:rPr>
                <w:b/>
              </w:rPr>
            </w:pPr>
            <w:r>
              <w:rPr>
                <w:rFonts w:hint="eastAsia"/>
                <w:b/>
              </w:rPr>
              <w:t>企业项目</w:t>
            </w:r>
          </w:p>
        </w:tc>
        <w:tc>
          <w:tcPr>
            <w:tcW w:w="1431" w:type="dxa"/>
            <w:gridSpan w:val="2"/>
            <w:noWrap/>
          </w:tcPr>
          <w:p w14:paraId="20D3BF36" w14:textId="51D4FB3D" w:rsidR="00966F40" w:rsidRPr="00207695" w:rsidRDefault="00966F40" w:rsidP="00966F40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</w:t>
            </w:r>
            <w:r w:rsidR="007D25AA">
              <w:rPr>
                <w:b/>
              </w:rPr>
              <w:t>19</w:t>
            </w:r>
            <w:r w:rsidR="007D25AA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-</w:t>
            </w:r>
            <w:r>
              <w:rPr>
                <w:b/>
              </w:rPr>
              <w:t>202</w:t>
            </w:r>
            <w:r w:rsidR="00BE053E">
              <w:rPr>
                <w:b/>
              </w:rPr>
              <w:t>1</w:t>
            </w:r>
            <w:bookmarkStart w:id="0" w:name="_GoBack"/>
            <w:bookmarkEnd w:id="0"/>
          </w:p>
        </w:tc>
        <w:tc>
          <w:tcPr>
            <w:tcW w:w="1072" w:type="dxa"/>
            <w:gridSpan w:val="2"/>
            <w:noWrap/>
          </w:tcPr>
          <w:p w14:paraId="765B4B89" w14:textId="11513A4D" w:rsidR="00966F40" w:rsidRPr="00207695" w:rsidRDefault="007D25AA" w:rsidP="00966F40">
            <w:pPr>
              <w:rPr>
                <w:b/>
              </w:rPr>
            </w:pPr>
            <w:r>
              <w:rPr>
                <w:b/>
              </w:rPr>
              <w:t>2</w:t>
            </w:r>
            <w:r w:rsidR="00966F40">
              <w:rPr>
                <w:b/>
              </w:rPr>
              <w:t>0</w:t>
            </w:r>
          </w:p>
        </w:tc>
        <w:tc>
          <w:tcPr>
            <w:tcW w:w="1842" w:type="dxa"/>
          </w:tcPr>
          <w:p w14:paraId="276DCD91" w14:textId="3BC51B1F" w:rsidR="00966F40" w:rsidRPr="00207695" w:rsidRDefault="00966F40" w:rsidP="00966F40">
            <w:pPr>
              <w:rPr>
                <w:b/>
              </w:rPr>
            </w:pPr>
            <w:r>
              <w:rPr>
                <w:rFonts w:hint="eastAsia"/>
                <w:b/>
              </w:rPr>
              <w:t>主持</w:t>
            </w:r>
          </w:p>
        </w:tc>
      </w:tr>
      <w:tr w:rsidR="00966F40" w:rsidRPr="00207695" w14:paraId="6693102B" w14:textId="77777777" w:rsidTr="00D174BA">
        <w:trPr>
          <w:trHeight w:val="393"/>
        </w:trPr>
        <w:tc>
          <w:tcPr>
            <w:tcW w:w="8296" w:type="dxa"/>
            <w:gridSpan w:val="9"/>
            <w:shd w:val="clear" w:color="auto" w:fill="E7E6E6" w:themeFill="background2"/>
            <w:noWrap/>
            <w:hideMark/>
          </w:tcPr>
          <w:p w14:paraId="03837E5B" w14:textId="77777777" w:rsidR="00966F40" w:rsidRPr="00207695" w:rsidRDefault="00966F40" w:rsidP="00966F40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代表性成果（</w:t>
            </w:r>
            <w:r>
              <w:rPr>
                <w:b/>
              </w:rPr>
              <w:t>3</w:t>
            </w:r>
            <w:r w:rsidRPr="00207695">
              <w:rPr>
                <w:rFonts w:hint="eastAsia"/>
                <w:b/>
              </w:rPr>
              <w:t>个以内）</w:t>
            </w:r>
          </w:p>
        </w:tc>
      </w:tr>
      <w:tr w:rsidR="00966F40" w:rsidRPr="00207695" w14:paraId="7E383733" w14:textId="77777777" w:rsidTr="00D230D9">
        <w:trPr>
          <w:trHeight w:val="1020"/>
        </w:trPr>
        <w:tc>
          <w:tcPr>
            <w:tcW w:w="616" w:type="dxa"/>
            <w:noWrap/>
            <w:hideMark/>
          </w:tcPr>
          <w:p w14:paraId="32E03AC8" w14:textId="77777777" w:rsidR="00966F40" w:rsidRPr="00207695" w:rsidRDefault="00966F40" w:rsidP="00966F40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编号</w:t>
            </w:r>
          </w:p>
        </w:tc>
        <w:tc>
          <w:tcPr>
            <w:tcW w:w="1175" w:type="dxa"/>
            <w:noWrap/>
            <w:hideMark/>
          </w:tcPr>
          <w:p w14:paraId="5F3BD97B" w14:textId="77777777" w:rsidR="00966F40" w:rsidRPr="00207695" w:rsidRDefault="00966F40" w:rsidP="00966F40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论文标题</w:t>
            </w:r>
          </w:p>
        </w:tc>
        <w:tc>
          <w:tcPr>
            <w:tcW w:w="1181" w:type="dxa"/>
            <w:noWrap/>
            <w:hideMark/>
          </w:tcPr>
          <w:p w14:paraId="161320D3" w14:textId="77777777" w:rsidR="00966F40" w:rsidRPr="00207695" w:rsidRDefault="00966F40" w:rsidP="00966F40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期刊名称</w:t>
            </w:r>
          </w:p>
        </w:tc>
        <w:tc>
          <w:tcPr>
            <w:tcW w:w="979" w:type="dxa"/>
            <w:hideMark/>
          </w:tcPr>
          <w:p w14:paraId="76DEE9A8" w14:textId="77777777" w:rsidR="00966F40" w:rsidRPr="00207695" w:rsidRDefault="00966F40" w:rsidP="00966F40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收录情况</w:t>
            </w:r>
            <w:r w:rsidRPr="00207695">
              <w:rPr>
                <w:rFonts w:hint="eastAsia"/>
                <w:b/>
              </w:rPr>
              <w:t>[SCI</w:t>
            </w:r>
            <w:r w:rsidRPr="00207695">
              <w:rPr>
                <w:rFonts w:hint="eastAsia"/>
                <w:b/>
              </w:rPr>
              <w:t>收录、</w:t>
            </w:r>
            <w:r w:rsidRPr="00207695">
              <w:rPr>
                <w:rFonts w:hint="eastAsia"/>
                <w:b/>
              </w:rPr>
              <w:t>EI</w:t>
            </w:r>
            <w:r w:rsidRPr="00207695">
              <w:rPr>
                <w:rFonts w:hint="eastAsia"/>
                <w:b/>
              </w:rPr>
              <w:t>收录、</w:t>
            </w:r>
            <w:r w:rsidRPr="00207695">
              <w:rPr>
                <w:rFonts w:hint="eastAsia"/>
                <w:b/>
              </w:rPr>
              <w:t>ISTP</w:t>
            </w:r>
            <w:r w:rsidRPr="00207695">
              <w:rPr>
                <w:rFonts w:hint="eastAsia"/>
                <w:b/>
              </w:rPr>
              <w:t>收录</w:t>
            </w:r>
            <w:r w:rsidRPr="00207695">
              <w:rPr>
                <w:rFonts w:hint="eastAsia"/>
                <w:b/>
              </w:rPr>
              <w:t>]</w:t>
            </w:r>
          </w:p>
        </w:tc>
        <w:tc>
          <w:tcPr>
            <w:tcW w:w="1431" w:type="dxa"/>
            <w:gridSpan w:val="2"/>
            <w:noWrap/>
            <w:hideMark/>
          </w:tcPr>
          <w:p w14:paraId="60B6DC46" w14:textId="77777777" w:rsidR="00966F40" w:rsidRPr="00207695" w:rsidRDefault="00966F40" w:rsidP="00966F40">
            <w:pPr>
              <w:rPr>
                <w:b/>
              </w:rPr>
            </w:pPr>
            <w:proofErr w:type="gramStart"/>
            <w:r w:rsidRPr="00207695">
              <w:rPr>
                <w:rFonts w:hint="eastAsia"/>
                <w:b/>
              </w:rPr>
              <w:t>卷期</w:t>
            </w:r>
            <w:proofErr w:type="gramEnd"/>
          </w:p>
        </w:tc>
        <w:tc>
          <w:tcPr>
            <w:tcW w:w="2914" w:type="dxa"/>
            <w:gridSpan w:val="3"/>
            <w:noWrap/>
            <w:hideMark/>
          </w:tcPr>
          <w:p w14:paraId="622D4836" w14:textId="77777777" w:rsidR="00966F40" w:rsidRPr="00207695" w:rsidRDefault="00966F40" w:rsidP="00966F40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作者排名</w:t>
            </w:r>
            <w:r w:rsidRPr="00207695">
              <w:rPr>
                <w:rFonts w:hint="eastAsia"/>
                <w:b/>
              </w:rPr>
              <w:t>[</w:t>
            </w:r>
            <w:r w:rsidRPr="00207695">
              <w:rPr>
                <w:rFonts w:hint="eastAsia"/>
                <w:b/>
              </w:rPr>
              <w:t>通讯作者，</w:t>
            </w:r>
            <w:r w:rsidRPr="00207695">
              <w:rPr>
                <w:rFonts w:hint="eastAsia"/>
                <w:b/>
              </w:rPr>
              <w:t>1,2</w:t>
            </w:r>
            <w:r w:rsidRPr="00207695">
              <w:rPr>
                <w:rFonts w:hint="eastAsia"/>
                <w:b/>
              </w:rPr>
              <w:t>，其他</w:t>
            </w:r>
            <w:r w:rsidRPr="00207695">
              <w:rPr>
                <w:rFonts w:hint="eastAsia"/>
                <w:b/>
              </w:rPr>
              <w:t>]</w:t>
            </w:r>
          </w:p>
        </w:tc>
      </w:tr>
      <w:tr w:rsidR="00705540" w:rsidRPr="00207695" w14:paraId="04D39D88" w14:textId="77777777" w:rsidTr="00D230D9">
        <w:trPr>
          <w:trHeight w:val="567"/>
        </w:trPr>
        <w:tc>
          <w:tcPr>
            <w:tcW w:w="616" w:type="dxa"/>
            <w:noWrap/>
          </w:tcPr>
          <w:p w14:paraId="11E399E3" w14:textId="5D4DD524" w:rsidR="00705540" w:rsidRDefault="00D837B5" w:rsidP="00705540"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175" w:type="dxa"/>
            <w:noWrap/>
          </w:tcPr>
          <w:p w14:paraId="63934E36" w14:textId="399E3857" w:rsidR="00705540" w:rsidRPr="00495041" w:rsidRDefault="00705540" w:rsidP="00705540">
            <w:r w:rsidRPr="00705540">
              <w:t xml:space="preserve">Design, synthesis and immunological evaluation of self-assembled antigenic peptides from dual-antigen targets: a broad-spectrum candidate for an effective </w:t>
            </w:r>
            <w:proofErr w:type="spellStart"/>
            <w:r w:rsidRPr="00705540">
              <w:t>antibreast</w:t>
            </w:r>
            <w:proofErr w:type="spellEnd"/>
            <w:r>
              <w:t xml:space="preserve"> </w:t>
            </w:r>
            <w:r w:rsidRPr="00705540">
              <w:t>cancer therapy</w:t>
            </w:r>
          </w:p>
        </w:tc>
        <w:tc>
          <w:tcPr>
            <w:tcW w:w="1181" w:type="dxa"/>
            <w:noWrap/>
          </w:tcPr>
          <w:p w14:paraId="252C6907" w14:textId="508599E8" w:rsidR="00705540" w:rsidRPr="0061615F" w:rsidRDefault="00705540" w:rsidP="00705540">
            <w:r>
              <w:t xml:space="preserve">Journal for </w:t>
            </w:r>
            <w:proofErr w:type="spellStart"/>
            <w:r>
              <w:t>ImmunoTherapy</w:t>
            </w:r>
            <w:proofErr w:type="spellEnd"/>
            <w:r>
              <w:t xml:space="preserve"> of Cancer</w:t>
            </w:r>
          </w:p>
        </w:tc>
        <w:tc>
          <w:tcPr>
            <w:tcW w:w="979" w:type="dxa"/>
          </w:tcPr>
          <w:p w14:paraId="33C5EB3D" w14:textId="3A9DFBBB" w:rsidR="00705540" w:rsidRPr="0061615F" w:rsidRDefault="00705540" w:rsidP="00705540">
            <w:r w:rsidRPr="0061615F">
              <w:rPr>
                <w:rFonts w:hint="eastAsia"/>
              </w:rPr>
              <w:t>SCI</w:t>
            </w:r>
            <w:r w:rsidRPr="0061615F">
              <w:rPr>
                <w:rFonts w:hint="eastAsia"/>
              </w:rPr>
              <w:t>收录</w:t>
            </w:r>
          </w:p>
        </w:tc>
        <w:tc>
          <w:tcPr>
            <w:tcW w:w="1431" w:type="dxa"/>
            <w:gridSpan w:val="2"/>
            <w:noWrap/>
          </w:tcPr>
          <w:p w14:paraId="4ADE57C1" w14:textId="75A8FEF2" w:rsidR="00705540" w:rsidRPr="0061615F" w:rsidRDefault="00705540" w:rsidP="00705540">
            <w:r w:rsidRPr="0061615F">
              <w:t>20</w:t>
            </w:r>
            <w:r w:rsidR="007D536A">
              <w:t>21</w:t>
            </w:r>
            <w:r w:rsidRPr="0061615F">
              <w:t xml:space="preserve">, </w:t>
            </w:r>
            <w:r>
              <w:t>9</w:t>
            </w:r>
            <w:r w:rsidRPr="0061615F">
              <w:t>(</w:t>
            </w:r>
            <w:r>
              <w:t>6</w:t>
            </w:r>
            <w:r w:rsidRPr="0061615F">
              <w:t xml:space="preserve">), </w:t>
            </w:r>
            <w:r>
              <w:t>e002523</w:t>
            </w:r>
          </w:p>
        </w:tc>
        <w:tc>
          <w:tcPr>
            <w:tcW w:w="2914" w:type="dxa"/>
            <w:gridSpan w:val="3"/>
            <w:noWrap/>
          </w:tcPr>
          <w:p w14:paraId="4ED963B9" w14:textId="5B24531A" w:rsidR="00705540" w:rsidRDefault="00705540" w:rsidP="00705540">
            <w:pPr>
              <w:rPr>
                <w:b/>
              </w:rPr>
            </w:pPr>
            <w:r>
              <w:rPr>
                <w:rFonts w:hint="eastAsia"/>
                <w:b/>
              </w:rPr>
              <w:t>通讯作者</w:t>
            </w:r>
          </w:p>
        </w:tc>
      </w:tr>
      <w:tr w:rsidR="00705540" w:rsidRPr="00207695" w14:paraId="2B9ACC62" w14:textId="77777777" w:rsidTr="00D230D9">
        <w:trPr>
          <w:trHeight w:val="567"/>
        </w:trPr>
        <w:tc>
          <w:tcPr>
            <w:tcW w:w="616" w:type="dxa"/>
            <w:noWrap/>
          </w:tcPr>
          <w:p w14:paraId="4DAA9BD5" w14:textId="6993D37C" w:rsidR="00705540" w:rsidRPr="00207695" w:rsidRDefault="00705540" w:rsidP="0070554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75" w:type="dxa"/>
            <w:noWrap/>
          </w:tcPr>
          <w:p w14:paraId="25292168" w14:textId="75E979DF" w:rsidR="00705540" w:rsidRPr="00207695" w:rsidRDefault="00705540" w:rsidP="00705540">
            <w:pPr>
              <w:rPr>
                <w:b/>
              </w:rPr>
            </w:pPr>
            <w:r w:rsidRPr="00495041">
              <w:t xml:space="preserve">Structure-Based Discovery of </w:t>
            </w:r>
            <w:r w:rsidRPr="00495041">
              <w:lastRenderedPageBreak/>
              <w:t>Pyrimidine Aminobenzene Derivatives as Potent Oral Reversal Agents against P-</w:t>
            </w:r>
            <w:proofErr w:type="spellStart"/>
            <w:r w:rsidRPr="00495041">
              <w:t>gp</w:t>
            </w:r>
            <w:proofErr w:type="spellEnd"/>
            <w:r w:rsidRPr="00495041">
              <w:t>- and BCRP-</w:t>
            </w:r>
            <w:r>
              <w:rPr>
                <w:rFonts w:hint="eastAsia"/>
              </w:rPr>
              <w:t xml:space="preserve"> </w:t>
            </w:r>
            <w:r w:rsidRPr="00495041">
              <w:t>Mediated Multidrug Resistance</w:t>
            </w:r>
          </w:p>
        </w:tc>
        <w:tc>
          <w:tcPr>
            <w:tcW w:w="1181" w:type="dxa"/>
            <w:noWrap/>
          </w:tcPr>
          <w:p w14:paraId="35F36341" w14:textId="35E85D74" w:rsidR="00705540" w:rsidRPr="0061615F" w:rsidRDefault="00705540" w:rsidP="00705540">
            <w:r w:rsidRPr="0061615F">
              <w:lastRenderedPageBreak/>
              <w:t>Journal of medicinal chemistry</w:t>
            </w:r>
          </w:p>
        </w:tc>
        <w:tc>
          <w:tcPr>
            <w:tcW w:w="979" w:type="dxa"/>
          </w:tcPr>
          <w:p w14:paraId="55339199" w14:textId="0486FD51" w:rsidR="00705540" w:rsidRPr="0061615F" w:rsidRDefault="00705540" w:rsidP="00705540">
            <w:r w:rsidRPr="0061615F">
              <w:rPr>
                <w:rFonts w:hint="eastAsia"/>
              </w:rPr>
              <w:t>SCI</w:t>
            </w:r>
            <w:r w:rsidRPr="0061615F">
              <w:rPr>
                <w:rFonts w:hint="eastAsia"/>
              </w:rPr>
              <w:t>收录</w:t>
            </w:r>
          </w:p>
        </w:tc>
        <w:tc>
          <w:tcPr>
            <w:tcW w:w="1431" w:type="dxa"/>
            <w:gridSpan w:val="2"/>
            <w:noWrap/>
          </w:tcPr>
          <w:p w14:paraId="36658462" w14:textId="30AA287F" w:rsidR="00705540" w:rsidRPr="0061615F" w:rsidRDefault="00705540" w:rsidP="00705540">
            <w:r w:rsidRPr="0061615F">
              <w:t>2021, 64: 6179-6197</w:t>
            </w:r>
          </w:p>
        </w:tc>
        <w:tc>
          <w:tcPr>
            <w:tcW w:w="2914" w:type="dxa"/>
            <w:gridSpan w:val="3"/>
            <w:noWrap/>
          </w:tcPr>
          <w:p w14:paraId="6F94695B" w14:textId="78C8C692" w:rsidR="00705540" w:rsidRPr="00207695" w:rsidRDefault="00705540" w:rsidP="00705540">
            <w:pPr>
              <w:rPr>
                <w:b/>
              </w:rPr>
            </w:pPr>
            <w:r>
              <w:rPr>
                <w:rFonts w:hint="eastAsia"/>
                <w:b/>
              </w:rPr>
              <w:t>通讯作者</w:t>
            </w:r>
          </w:p>
        </w:tc>
      </w:tr>
      <w:tr w:rsidR="00705540" w:rsidRPr="00207695" w14:paraId="3B9D1117" w14:textId="77777777" w:rsidTr="00D230D9">
        <w:trPr>
          <w:trHeight w:val="567"/>
        </w:trPr>
        <w:tc>
          <w:tcPr>
            <w:tcW w:w="616" w:type="dxa"/>
            <w:noWrap/>
          </w:tcPr>
          <w:p w14:paraId="12877D1B" w14:textId="4123FE4F" w:rsidR="00705540" w:rsidRPr="00207695" w:rsidRDefault="00705540" w:rsidP="00705540">
            <w:pPr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1175" w:type="dxa"/>
            <w:noWrap/>
          </w:tcPr>
          <w:p w14:paraId="72D71F71" w14:textId="2ADE7103" w:rsidR="00705540" w:rsidRPr="00207695" w:rsidRDefault="00705540" w:rsidP="00705540">
            <w:pPr>
              <w:rPr>
                <w:b/>
              </w:rPr>
            </w:pPr>
            <w:r w:rsidRPr="00B65423">
              <w:rPr>
                <w:szCs w:val="21"/>
              </w:rPr>
              <w:t>Exploration of 2-((Pyridin-4-ylmethyl) amino) nicotinamide Derivatives as Potent Reversal Agents against P-Glycoprotein-Mediated Multidrug Resistance</w:t>
            </w:r>
          </w:p>
        </w:tc>
        <w:tc>
          <w:tcPr>
            <w:tcW w:w="1181" w:type="dxa"/>
            <w:noWrap/>
          </w:tcPr>
          <w:p w14:paraId="41DE1974" w14:textId="1B23381B" w:rsidR="00705540" w:rsidRPr="0061615F" w:rsidRDefault="00705540" w:rsidP="00705540">
            <w:r w:rsidRPr="0061615F">
              <w:t>Journal of medicinal chemistry</w:t>
            </w:r>
          </w:p>
        </w:tc>
        <w:tc>
          <w:tcPr>
            <w:tcW w:w="979" w:type="dxa"/>
          </w:tcPr>
          <w:p w14:paraId="00834419" w14:textId="1CD2F1B0" w:rsidR="00705540" w:rsidRPr="0061615F" w:rsidRDefault="00705540" w:rsidP="00705540">
            <w:r w:rsidRPr="0061615F">
              <w:rPr>
                <w:rFonts w:hint="eastAsia"/>
              </w:rPr>
              <w:t>SCI</w:t>
            </w:r>
            <w:r w:rsidRPr="0061615F">
              <w:rPr>
                <w:rFonts w:hint="eastAsia"/>
              </w:rPr>
              <w:t>收录</w:t>
            </w:r>
          </w:p>
        </w:tc>
        <w:tc>
          <w:tcPr>
            <w:tcW w:w="1431" w:type="dxa"/>
            <w:gridSpan w:val="2"/>
            <w:noWrap/>
          </w:tcPr>
          <w:p w14:paraId="46D81519" w14:textId="25327FC4" w:rsidR="00705540" w:rsidRPr="0061615F" w:rsidRDefault="00705540" w:rsidP="00705540">
            <w:r w:rsidRPr="0061615F">
              <w:t>2017, 60(7), 2930-2943</w:t>
            </w:r>
          </w:p>
        </w:tc>
        <w:tc>
          <w:tcPr>
            <w:tcW w:w="2914" w:type="dxa"/>
            <w:gridSpan w:val="3"/>
            <w:noWrap/>
          </w:tcPr>
          <w:p w14:paraId="6AAE4BC1" w14:textId="4976CD85" w:rsidR="00705540" w:rsidRPr="00207695" w:rsidRDefault="00705540" w:rsidP="00705540">
            <w:pPr>
              <w:rPr>
                <w:b/>
              </w:rPr>
            </w:pPr>
            <w:r>
              <w:rPr>
                <w:rFonts w:hint="eastAsia"/>
                <w:b/>
              </w:rPr>
              <w:t>通讯作者</w:t>
            </w:r>
          </w:p>
        </w:tc>
      </w:tr>
      <w:tr w:rsidR="00705540" w:rsidRPr="00207695" w14:paraId="4F6096BD" w14:textId="77777777" w:rsidTr="00D174BA">
        <w:trPr>
          <w:trHeight w:val="454"/>
        </w:trPr>
        <w:tc>
          <w:tcPr>
            <w:tcW w:w="8296" w:type="dxa"/>
            <w:gridSpan w:val="9"/>
            <w:shd w:val="clear" w:color="auto" w:fill="E7E6E6" w:themeFill="background2"/>
            <w:noWrap/>
            <w:hideMark/>
          </w:tcPr>
          <w:p w14:paraId="13A5815D" w14:textId="77777777" w:rsidR="00705540" w:rsidRPr="00207695" w:rsidRDefault="00705540" w:rsidP="00705540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其他成果及获奖（包括教材专著、专利发明、新药证书、临床批件、荣誉称号等）</w:t>
            </w:r>
          </w:p>
        </w:tc>
      </w:tr>
      <w:tr w:rsidR="00705540" w:rsidRPr="00207695" w14:paraId="65974E98" w14:textId="77777777" w:rsidTr="00D174BA">
        <w:trPr>
          <w:trHeight w:val="990"/>
        </w:trPr>
        <w:tc>
          <w:tcPr>
            <w:tcW w:w="8296" w:type="dxa"/>
            <w:gridSpan w:val="9"/>
            <w:noWrap/>
            <w:hideMark/>
          </w:tcPr>
          <w:p w14:paraId="4783B537" w14:textId="148C3C72" w:rsidR="00705540" w:rsidRPr="00277B27" w:rsidRDefault="00705540" w:rsidP="00705540">
            <w:pPr>
              <w:spacing w:beforeLines="50" w:before="156"/>
              <w:rPr>
                <w:b/>
              </w:rPr>
            </w:pPr>
            <w:r w:rsidRPr="00277B27">
              <w:rPr>
                <w:rFonts w:hint="eastAsia"/>
                <w:b/>
              </w:rPr>
              <w:t>专利发明：</w:t>
            </w:r>
          </w:p>
          <w:p w14:paraId="62F79D81" w14:textId="61696AAD" w:rsidR="00705540" w:rsidRPr="00207695" w:rsidRDefault="00705540" w:rsidP="00705540">
            <w:pPr>
              <w:spacing w:afterLines="50" w:after="156"/>
              <w:rPr>
                <w:b/>
              </w:rPr>
            </w:pPr>
            <w:r>
              <w:rPr>
                <w:rFonts w:hint="eastAsia"/>
                <w:b/>
              </w:rPr>
              <w:t>近</w:t>
            </w:r>
            <w:r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</w:rPr>
              <w:t>年申请国内专利</w:t>
            </w:r>
            <w:r>
              <w:rPr>
                <w:rFonts w:hint="eastAsia"/>
                <w:b/>
              </w:rPr>
              <w:t>3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余项，其中授权专利</w:t>
            </w: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6</w:t>
            </w:r>
            <w:r>
              <w:rPr>
                <w:rFonts w:hint="eastAsia"/>
                <w:b/>
              </w:rPr>
              <w:t>项，申请</w:t>
            </w:r>
            <w:r w:rsidRPr="00277B27">
              <w:rPr>
                <w:rFonts w:hint="eastAsia"/>
                <w:b/>
              </w:rPr>
              <w:t>国际专利</w:t>
            </w:r>
            <w:r w:rsidRPr="00277B27">
              <w:rPr>
                <w:rFonts w:hint="eastAsia"/>
                <w:b/>
                <w:bCs/>
              </w:rPr>
              <w:t>2</w:t>
            </w:r>
            <w:r w:rsidRPr="00277B27">
              <w:rPr>
                <w:rFonts w:hint="eastAsia"/>
                <w:b/>
              </w:rPr>
              <w:t>项</w:t>
            </w:r>
            <w:r>
              <w:rPr>
                <w:rFonts w:hint="eastAsia"/>
                <w:b/>
              </w:rPr>
              <w:t>。</w:t>
            </w:r>
          </w:p>
          <w:p w14:paraId="22CBCFAE" w14:textId="52208C5F" w:rsidR="00705540" w:rsidRDefault="00705540" w:rsidP="00705540">
            <w:pPr>
              <w:rPr>
                <w:b/>
              </w:rPr>
            </w:pPr>
            <w:r>
              <w:rPr>
                <w:rFonts w:hint="eastAsia"/>
                <w:b/>
              </w:rPr>
              <w:t>荣誉：</w:t>
            </w:r>
          </w:p>
          <w:p w14:paraId="29505ACE" w14:textId="77777777" w:rsidR="00705540" w:rsidRPr="00DA7B9E" w:rsidRDefault="00705540" w:rsidP="00705540">
            <w:pPr>
              <w:rPr>
                <w:b/>
              </w:rPr>
            </w:pPr>
            <w:r w:rsidRPr="00DA7B9E">
              <w:rPr>
                <w:b/>
              </w:rPr>
              <w:t>2010</w:t>
            </w:r>
            <w:r w:rsidRPr="00DA7B9E">
              <w:rPr>
                <w:b/>
              </w:rPr>
              <w:t>年，获第</w:t>
            </w:r>
            <w:r w:rsidRPr="00DA7B9E">
              <w:rPr>
                <w:b/>
              </w:rPr>
              <w:t>13</w:t>
            </w:r>
            <w:r w:rsidRPr="00DA7B9E">
              <w:rPr>
                <w:b/>
              </w:rPr>
              <w:t>届中国药学会</w:t>
            </w:r>
            <w:r w:rsidRPr="00DA7B9E">
              <w:rPr>
                <w:b/>
              </w:rPr>
              <w:t>-</w:t>
            </w:r>
            <w:r w:rsidRPr="00DA7B9E">
              <w:rPr>
                <w:b/>
              </w:rPr>
              <w:t>施维雅青年药物化学奖。</w:t>
            </w:r>
          </w:p>
          <w:p w14:paraId="0AB85A32" w14:textId="77777777" w:rsidR="00705540" w:rsidRPr="00DA7B9E" w:rsidRDefault="00705540" w:rsidP="00705540">
            <w:pPr>
              <w:rPr>
                <w:b/>
              </w:rPr>
            </w:pPr>
            <w:r w:rsidRPr="00DA7B9E">
              <w:rPr>
                <w:b/>
              </w:rPr>
              <w:t>2016</w:t>
            </w:r>
            <w:r w:rsidRPr="00DA7B9E">
              <w:rPr>
                <w:b/>
              </w:rPr>
              <w:t>年，江苏省</w:t>
            </w:r>
            <w:r w:rsidRPr="00DA7B9E">
              <w:rPr>
                <w:b/>
              </w:rPr>
              <w:t>“333</w:t>
            </w:r>
            <w:r w:rsidRPr="00DA7B9E">
              <w:rPr>
                <w:b/>
              </w:rPr>
              <w:t>高层次人才培养工程</w:t>
            </w:r>
            <w:r w:rsidRPr="00DA7B9E">
              <w:rPr>
                <w:b/>
              </w:rPr>
              <w:t>”</w:t>
            </w:r>
            <w:r w:rsidRPr="00DA7B9E">
              <w:rPr>
                <w:b/>
              </w:rPr>
              <w:t>第三层次培养对象。</w:t>
            </w:r>
          </w:p>
          <w:p w14:paraId="5D68DCF8" w14:textId="77777777" w:rsidR="00705540" w:rsidRPr="00DA7B9E" w:rsidRDefault="00705540" w:rsidP="00705540">
            <w:pPr>
              <w:rPr>
                <w:b/>
              </w:rPr>
            </w:pPr>
            <w:r w:rsidRPr="00DA7B9E">
              <w:rPr>
                <w:b/>
              </w:rPr>
              <w:t>2018</w:t>
            </w:r>
            <w:r w:rsidRPr="00DA7B9E">
              <w:rPr>
                <w:b/>
              </w:rPr>
              <w:t>年，指导一名学生的博士毕业论文被评为江苏省优秀博士学位论文。</w:t>
            </w:r>
          </w:p>
          <w:p w14:paraId="17990D13" w14:textId="07E43AEE" w:rsidR="00705540" w:rsidRPr="00207695" w:rsidRDefault="00705540" w:rsidP="00705540">
            <w:pPr>
              <w:spacing w:afterLines="50" w:after="156"/>
              <w:rPr>
                <w:b/>
              </w:rPr>
            </w:pPr>
            <w:r w:rsidRPr="00DA7B9E">
              <w:rPr>
                <w:b/>
              </w:rPr>
              <w:t>2019</w:t>
            </w:r>
            <w:r w:rsidRPr="00DA7B9E">
              <w:rPr>
                <w:b/>
              </w:rPr>
              <w:t>年，入选第十六批</w:t>
            </w:r>
            <w:r w:rsidRPr="00DA7B9E">
              <w:rPr>
                <w:b/>
              </w:rPr>
              <w:t>“</w:t>
            </w:r>
            <w:r w:rsidRPr="00DA7B9E">
              <w:rPr>
                <w:b/>
              </w:rPr>
              <w:t>六大人才高峰</w:t>
            </w:r>
            <w:r w:rsidRPr="00DA7B9E">
              <w:rPr>
                <w:b/>
              </w:rPr>
              <w:t>”</w:t>
            </w:r>
            <w:r w:rsidRPr="00DA7B9E">
              <w:rPr>
                <w:b/>
              </w:rPr>
              <w:t>高层次人才。</w:t>
            </w:r>
          </w:p>
        </w:tc>
      </w:tr>
    </w:tbl>
    <w:p w14:paraId="78AEFC00" w14:textId="1B5B4A52" w:rsidR="00C76D03" w:rsidRPr="003018E2" w:rsidRDefault="00C76D03" w:rsidP="00C77C5C">
      <w:pPr>
        <w:jc w:val="center"/>
        <w:rPr>
          <w:b/>
          <w:sz w:val="30"/>
          <w:szCs w:val="30"/>
        </w:rPr>
      </w:pPr>
    </w:p>
    <w:sectPr w:rsidR="00C76D03" w:rsidRPr="003018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E1657" w14:textId="77777777" w:rsidR="005937D7" w:rsidRDefault="005937D7" w:rsidP="00737161">
      <w:r>
        <w:separator/>
      </w:r>
    </w:p>
  </w:endnote>
  <w:endnote w:type="continuationSeparator" w:id="0">
    <w:p w14:paraId="0E6B2CD4" w14:textId="77777777" w:rsidR="005937D7" w:rsidRDefault="005937D7" w:rsidP="0073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442C6" w14:textId="77777777" w:rsidR="005937D7" w:rsidRDefault="005937D7" w:rsidP="00737161">
      <w:r>
        <w:separator/>
      </w:r>
    </w:p>
  </w:footnote>
  <w:footnote w:type="continuationSeparator" w:id="0">
    <w:p w14:paraId="39394359" w14:textId="77777777" w:rsidR="005937D7" w:rsidRDefault="005937D7" w:rsidP="00737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022A9"/>
    <w:multiLevelType w:val="hybridMultilevel"/>
    <w:tmpl w:val="CFBE2D1A"/>
    <w:lvl w:ilvl="0" w:tplc="921CC43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453"/>
    <w:rsid w:val="00031919"/>
    <w:rsid w:val="0006535C"/>
    <w:rsid w:val="00093452"/>
    <w:rsid w:val="00103FF8"/>
    <w:rsid w:val="001664AD"/>
    <w:rsid w:val="00207695"/>
    <w:rsid w:val="00277B27"/>
    <w:rsid w:val="002A0650"/>
    <w:rsid w:val="002B1DE4"/>
    <w:rsid w:val="003018E2"/>
    <w:rsid w:val="0033655C"/>
    <w:rsid w:val="003D5633"/>
    <w:rsid w:val="00444767"/>
    <w:rsid w:val="00553A93"/>
    <w:rsid w:val="005937D7"/>
    <w:rsid w:val="00593B57"/>
    <w:rsid w:val="0061615F"/>
    <w:rsid w:val="006D6C4A"/>
    <w:rsid w:val="00705540"/>
    <w:rsid w:val="00737161"/>
    <w:rsid w:val="007D25AA"/>
    <w:rsid w:val="007D536A"/>
    <w:rsid w:val="007E2E50"/>
    <w:rsid w:val="00871A0C"/>
    <w:rsid w:val="00880453"/>
    <w:rsid w:val="008A2B51"/>
    <w:rsid w:val="008A6C16"/>
    <w:rsid w:val="008E1643"/>
    <w:rsid w:val="00924377"/>
    <w:rsid w:val="00934733"/>
    <w:rsid w:val="00966F40"/>
    <w:rsid w:val="0097463F"/>
    <w:rsid w:val="009B6002"/>
    <w:rsid w:val="009C443F"/>
    <w:rsid w:val="009D6CC1"/>
    <w:rsid w:val="009F6D9C"/>
    <w:rsid w:val="00A07285"/>
    <w:rsid w:val="00B803C9"/>
    <w:rsid w:val="00BE053E"/>
    <w:rsid w:val="00C31490"/>
    <w:rsid w:val="00C76D03"/>
    <w:rsid w:val="00C77C5C"/>
    <w:rsid w:val="00D174BA"/>
    <w:rsid w:val="00D230D9"/>
    <w:rsid w:val="00D47BDF"/>
    <w:rsid w:val="00D837B5"/>
    <w:rsid w:val="00D84E6F"/>
    <w:rsid w:val="00DA7B9E"/>
    <w:rsid w:val="00E622AB"/>
    <w:rsid w:val="00E76E04"/>
    <w:rsid w:val="00F162E6"/>
    <w:rsid w:val="00F9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941242"/>
  <w15:chartTrackingRefBased/>
  <w15:docId w15:val="{86A9A26A-B890-4768-B672-8362F7EE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37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37161"/>
    <w:rPr>
      <w:kern w:val="2"/>
      <w:sz w:val="18"/>
      <w:szCs w:val="18"/>
    </w:rPr>
  </w:style>
  <w:style w:type="paragraph" w:styleId="a6">
    <w:name w:val="footer"/>
    <w:basedOn w:val="a"/>
    <w:link w:val="a7"/>
    <w:rsid w:val="00737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37161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A072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09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7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2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8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6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258</Words>
  <Characters>1477</Characters>
  <Application>Microsoft Office Word</Application>
  <DocSecurity>0</DocSecurity>
  <Lines>12</Lines>
  <Paragraphs>3</Paragraphs>
  <ScaleCrop>false</ScaleCrop>
  <Company> 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ShiWei</cp:lastModifiedBy>
  <cp:revision>24</cp:revision>
  <dcterms:created xsi:type="dcterms:W3CDTF">2021-06-09T12:09:00Z</dcterms:created>
  <dcterms:modified xsi:type="dcterms:W3CDTF">2021-06-09T14:02:00Z</dcterms:modified>
</cp:coreProperties>
</file>