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各学院检查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基地名单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lang w:val="en-US" w:eastAsia="zh-CN"/>
        </w:rPr>
        <w:t>药学院（10）：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南京海辰药业股份有限公司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南京市公安局禁毒支队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江苏集萃药康生物科技股份有限公司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南京市食品药品监督检验院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江苏集萃新型药物制剂技术研究所有限公司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燃点（南京）生物医药科技有限公司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江苏正大清江制药有限公司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药捷安康（南京）科技股份有限公司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江苏万略医药科技有限公司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南京清普生物科技有限公司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中药学院（5）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南京中山制药有限公司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江苏省中医院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南京优氟医药科技有限公司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南京海鲸药业有限公司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</w:rPr>
      </w:pPr>
      <w:r>
        <w:rPr>
          <w:rFonts w:hint="eastAsia" w:ascii="仿宋" w:hAnsi="仿宋" w:eastAsia="仿宋" w:cs="仿宋"/>
          <w:sz w:val="24"/>
          <w:szCs w:val="32"/>
          <w:highlight w:val="none"/>
        </w:rPr>
        <w:t>江苏中烟工业有限责任公司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工学院（4）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南京诺唯赞生物科技股份有限公司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江苏晶立信医药科技有限公司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原子高科股份有限公司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南京市中医院(工学院）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商学院（3）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南京南药医药科技有限公司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南京德益康智慧医保精准监控基地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南京市中医院（国际医药商学院）</w:t>
      </w:r>
    </w:p>
    <w:p>
      <w:pPr>
        <w:rPr>
          <w:rFonts w:hint="eastAsia" w:ascii="仿宋" w:hAnsi="仿宋" w:eastAsia="仿宋" w:cs="仿宋"/>
          <w:b/>
          <w:bCs/>
          <w:color w:val="0000FF"/>
          <w:sz w:val="32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2"/>
          <w:szCs w:val="40"/>
          <w:highlight w:val="none"/>
          <w:lang w:val="en-US" w:eastAsia="zh-CN"/>
        </w:rPr>
        <w:t>基临院（12）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南京市第一医院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南京医科大学附属儿童医院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南京鼓楼医院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中国医学科学院皮肤病医院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东南大学附属中大医院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南京市妇幼保健院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东部战区总医院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南京宁丹新药技术有限公司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南京医科大学附属逸夫医院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江苏省肿瘤医院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南京市中医院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江苏省药品不良反应监测中心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理学院（9）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江苏威凯尔医药科技有限公司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南京正大天晴制药有限公司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南京锐志生物医药有限公司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江苏先声药业有限公司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南京卡文迪许生物工程技术有限公司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南京易腾药物研究院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南京海陵药业有限公司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南京江北新区生物医药公共服务平台有限公司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南京世和基因生物技术股份有限公司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生科院（5）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新格元（南京）生物科技有限公司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江苏开元药业有限公司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江苏先声医学诊断有限公司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南京北恒生物科技有限公司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艾洛特医药研究院（生科院）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生物药物学院（1）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 xml:space="preserve">南京市口腔医院 </w:t>
      </w:r>
    </w:p>
    <w:p>
      <w:pP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36"/>
          <w:highlight w:val="none"/>
          <w:lang w:val="en-US" w:eastAsia="zh-CN"/>
        </w:rPr>
        <w:t>药科院（4）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南京济群医药科技股份有限公司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南京海融医药科技股份有限公司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南京诺源医疗器械有限公司</w:t>
      </w:r>
    </w:p>
    <w:p>
      <w:pP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highlight w:val="none"/>
          <w:lang w:val="en-US" w:eastAsia="zh-CN"/>
        </w:rPr>
        <w:t>药大制药有限公司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ODY4ZmI4ZTE0NmEzZWRiYmQ1ODdmYWU1MDgyY2EifQ=="/>
  </w:docVars>
  <w:rsids>
    <w:rsidRoot w:val="495575FC"/>
    <w:rsid w:val="088A1051"/>
    <w:rsid w:val="0FAA6E09"/>
    <w:rsid w:val="23111A74"/>
    <w:rsid w:val="254B122C"/>
    <w:rsid w:val="27D87D91"/>
    <w:rsid w:val="282611AA"/>
    <w:rsid w:val="2FF76C39"/>
    <w:rsid w:val="30665FE1"/>
    <w:rsid w:val="33F661C7"/>
    <w:rsid w:val="37853658"/>
    <w:rsid w:val="3AFD0297"/>
    <w:rsid w:val="3EB803E4"/>
    <w:rsid w:val="3F0F37AA"/>
    <w:rsid w:val="418B7FB6"/>
    <w:rsid w:val="45C90282"/>
    <w:rsid w:val="481A402C"/>
    <w:rsid w:val="495575FC"/>
    <w:rsid w:val="50C3057A"/>
    <w:rsid w:val="53C6259E"/>
    <w:rsid w:val="58C0270F"/>
    <w:rsid w:val="5DB5796E"/>
    <w:rsid w:val="6F307BF5"/>
    <w:rsid w:val="77632BD2"/>
    <w:rsid w:val="79CA607C"/>
    <w:rsid w:val="7B0B26A4"/>
    <w:rsid w:val="7F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699</Characters>
  <Lines>0</Lines>
  <Paragraphs>0</Paragraphs>
  <TotalTime>14</TotalTime>
  <ScaleCrop>false</ScaleCrop>
  <LinksUpToDate>false</LinksUpToDate>
  <CharactersWithSpaces>700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2022-09-28T03:03:00Z</dcterms:created>
  <dc:creator>顾洁</dc:creator>
  <cp:lastModifiedBy>顾洁</cp:lastModifiedBy>
  <dcterms:modified xsi:type="dcterms:W3CDTF">2022-10-06T06:45:44Z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0AC8EB5B6472482987997D87565C01B9</vt:lpwstr>
  </property>
</Properties>
</file>