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9DD" w:rsidRDefault="00BA3DAF" w:rsidP="009F2A29">
      <w:pPr>
        <w:jc w:val="center"/>
        <w:rPr>
          <w:rFonts w:ascii="黑体" w:eastAsia="黑体" w:hAnsi="黑体" w:cs="仿宋" w:hint="eastAsia"/>
          <w:b/>
          <w:color w:val="333333"/>
          <w:kern w:val="0"/>
          <w:sz w:val="28"/>
          <w:szCs w:val="28"/>
        </w:rPr>
      </w:pPr>
      <w:r w:rsidRPr="005E7AA3">
        <w:rPr>
          <w:rFonts w:ascii="黑体" w:eastAsia="黑体" w:hAnsi="黑体" w:cs="仿宋" w:hint="eastAsia"/>
          <w:b/>
          <w:color w:val="333333"/>
          <w:kern w:val="0"/>
          <w:sz w:val="28"/>
          <w:szCs w:val="28"/>
        </w:rPr>
        <w:t>研究生管理系统开题申请操作手册（研究生）</w:t>
      </w:r>
    </w:p>
    <w:p w:rsidR="00E8507A" w:rsidRDefault="00E8507A" w:rsidP="009F2A29">
      <w:pPr>
        <w:jc w:val="center"/>
        <w:rPr>
          <w:rFonts w:ascii="黑体" w:eastAsia="黑体" w:hAnsi="黑体" w:cs="仿宋"/>
          <w:b/>
          <w:color w:val="333333"/>
          <w:kern w:val="0"/>
          <w:sz w:val="28"/>
          <w:szCs w:val="28"/>
        </w:rPr>
      </w:pPr>
    </w:p>
    <w:p w:rsidR="00CC19DD" w:rsidRPr="00CC19DD" w:rsidRDefault="00CC19DD" w:rsidP="00CC19DD">
      <w:pPr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 w:rsidRPr="00CC19DD"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t>一、学术学位研究生和无实践基地的专业学位研究生</w:t>
      </w:r>
    </w:p>
    <w:p w:rsidR="00BF6090" w:rsidRPr="005E7AA3" w:rsidRDefault="00BA3DAF" w:rsidP="009F2A29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登录研究生教育教学管理系统，点击“培养管理”—“</w:t>
      </w:r>
      <w:r w:rsidR="00BF6090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论文开题申请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”</w:t>
      </w:r>
      <w:r w:rsidR="00BF6090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。</w:t>
      </w:r>
    </w:p>
    <w:p w:rsidR="00BF6090" w:rsidRPr="005E7AA3" w:rsidRDefault="003847EE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421209C" wp14:editId="018FBAF7">
            <wp:extent cx="7143837" cy="34893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6584" cy="353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6090" w:rsidRPr="005E7AA3" w:rsidRDefault="003847EE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注意</w:t>
      </w:r>
      <w:r w:rsidR="00BF6090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：若未完成学期注册，需先完成</w:t>
      </w:r>
      <w:r w:rsidR="00B945F1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“</w:t>
      </w:r>
      <w:r w:rsidR="00B945F1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学期</w:t>
      </w:r>
      <w:r w:rsidR="00B945F1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报到</w:t>
      </w:r>
      <w:r w:rsidR="00B945F1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注册</w:t>
      </w:r>
      <w:r w:rsidR="00B945F1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”</w:t>
      </w:r>
      <w:r w:rsidR="00BF6090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。</w:t>
      </w:r>
    </w:p>
    <w:p w:rsidR="00B945F1" w:rsidRDefault="00B945F1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72786C2" wp14:editId="530FA1D1">
            <wp:extent cx="8346811" cy="416234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5023" cy="420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DC4A1" wp14:editId="1A8EC66A">
            <wp:extent cx="8179235" cy="409651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0676" cy="41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F1" w:rsidRDefault="00B945F1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“提交注册”后提示“注册成功”，需再次点击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“培养管理”—“论文开题申请”</w:t>
      </w:r>
      <w:r w:rsidR="0067294F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，填写论文开题申请。</w:t>
      </w:r>
    </w:p>
    <w:p w:rsidR="0067294F" w:rsidRDefault="0067294F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9F2A29" w:rsidRPr="005E7AA3" w:rsidRDefault="009F2A29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BF6090" w:rsidRPr="005E7AA3" w:rsidRDefault="00BF6090" w:rsidP="009F2A29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按网站相关提示及要求填写</w:t>
      </w:r>
      <w:r w:rsid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论文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开题申请。</w:t>
      </w:r>
    </w:p>
    <w:p w:rsidR="00BF6090" w:rsidRDefault="005E7AA3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8E2E69E" wp14:editId="01E66E17">
            <wp:extent cx="8343173" cy="4037990"/>
            <wp:effectExtent l="0" t="0" r="127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3455" cy="40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29" w:rsidRDefault="009F2A29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EA24A6" w:rsidRPr="005E7AA3" w:rsidRDefault="00EA24A6" w:rsidP="009F2A29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BF6090" w:rsidRPr="005E7AA3" w:rsidRDefault="00BF6090" w:rsidP="009F2A29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开题申请填写完整后，点击“提交”按钮</w:t>
      </w:r>
      <w:r w:rsid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，可提交开题申请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；</w:t>
      </w:r>
      <w:r w:rsidR="00EA24A6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若暂不提交，可点击“保存”按钮，下次登录后继续编辑</w:t>
      </w:r>
      <w:r w:rsidR="00EA24A6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。</w:t>
      </w:r>
    </w:p>
    <w:p w:rsidR="00BF6090" w:rsidRPr="005E7AA3" w:rsidRDefault="00EA24A6" w:rsidP="00EA24A6">
      <w:pPr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DAF54FF" wp14:editId="5796E956">
            <wp:extent cx="7878470" cy="3933026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88281" cy="39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29" w:rsidRPr="005E7AA3" w:rsidRDefault="009F2A29" w:rsidP="009F2A29">
      <w:pPr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9D3F03" w:rsidRPr="005E7AA3" w:rsidRDefault="006938AB" w:rsidP="009F2A29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开题报告提交后，</w:t>
      </w:r>
      <w:r w:rsidR="009D3F03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进入导师审核环节，请联系导师</w:t>
      </w:r>
      <w:r w:rsid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通过导师端</w:t>
      </w:r>
      <w:r w:rsidR="009D3F03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登录系统进行审核。</w:t>
      </w:r>
    </w:p>
    <w:p w:rsidR="009D3F03" w:rsidRDefault="009D3F03" w:rsidP="00EA24A6">
      <w:pPr>
        <w:pStyle w:val="a3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/>
          <w:noProof/>
        </w:rPr>
        <w:drawing>
          <wp:inline distT="0" distB="0" distL="0" distR="0" wp14:anchorId="7E214B85" wp14:editId="7CC77FA6">
            <wp:extent cx="8145605" cy="4162046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1412" cy="419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6" w:rsidRPr="005E7AA3" w:rsidRDefault="00EA24A6" w:rsidP="00EA24A6">
      <w:pPr>
        <w:pStyle w:val="a3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6B579D" w:rsidRPr="005E7AA3" w:rsidRDefault="006B579D" w:rsidP="009F2A29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若导师审核通过</w:t>
      </w:r>
      <w:r w:rsidR="009D3F03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，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“导师审核”状态显示为</w:t>
      </w:r>
      <w:r w:rsidR="005F2161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绿色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对号，可点击“Word打印”下载开题报告。</w:t>
      </w:r>
    </w:p>
    <w:p w:rsidR="00BF6090" w:rsidRPr="005E7AA3" w:rsidRDefault="006B579D" w:rsidP="00EA24A6">
      <w:pPr>
        <w:ind w:left="435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/>
          <w:noProof/>
        </w:rPr>
        <w:drawing>
          <wp:inline distT="0" distB="0" distL="0" distR="0" wp14:anchorId="3F70FA46" wp14:editId="6C3E1470">
            <wp:extent cx="7283397" cy="35478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9174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9D" w:rsidRPr="005E7AA3" w:rsidRDefault="005F2161" w:rsidP="00EA24A6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若导师审核不通过，状态重新变为“未提交”，可重新对开题申请进行修改，修改完成后需再次点击“提交”，并联系导师再次对开题申请进行审核。</w:t>
      </w:r>
      <w:r w:rsidR="00EA24A6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直至导师审核通过后，</w:t>
      </w:r>
      <w:r w:rsidR="00EA24A6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方可下载开题报告。</w:t>
      </w:r>
    </w:p>
    <w:p w:rsidR="009F2A29" w:rsidRDefault="005F2161" w:rsidP="00EA24A6">
      <w:pPr>
        <w:ind w:left="435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/>
          <w:noProof/>
        </w:rPr>
        <w:lastRenderedPageBreak/>
        <w:drawing>
          <wp:inline distT="0" distB="0" distL="0" distR="0" wp14:anchorId="2FC581EB" wp14:editId="56D0AD54">
            <wp:extent cx="8715943" cy="427192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88825" cy="43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DD" w:rsidRDefault="00CC19DD" w:rsidP="009F2A29">
      <w:pPr>
        <w:ind w:left="435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EA24A6" w:rsidRDefault="00EA24A6" w:rsidP="009F2A29">
      <w:pPr>
        <w:ind w:left="435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CC19DD" w:rsidRPr="00CC19DD" w:rsidRDefault="00CC19DD" w:rsidP="009F2A29">
      <w:pPr>
        <w:ind w:left="435"/>
        <w:jc w:val="left"/>
        <w:rPr>
          <w:rFonts w:ascii="仿宋" w:eastAsia="仿宋" w:hAnsi="仿宋" w:cs="仿宋"/>
          <w:b/>
          <w:color w:val="333333"/>
          <w:kern w:val="0"/>
          <w:sz w:val="28"/>
          <w:szCs w:val="28"/>
        </w:rPr>
      </w:pPr>
      <w:r w:rsidRPr="00CC19DD">
        <w:rPr>
          <w:rFonts w:ascii="仿宋" w:eastAsia="仿宋" w:hAnsi="仿宋" w:cs="仿宋" w:hint="eastAsia"/>
          <w:b/>
          <w:color w:val="333333"/>
          <w:kern w:val="0"/>
          <w:sz w:val="28"/>
          <w:szCs w:val="28"/>
        </w:rPr>
        <w:lastRenderedPageBreak/>
        <w:t>二、有实践基地的专业学位研究生</w:t>
      </w:r>
    </w:p>
    <w:p w:rsidR="00231842" w:rsidRPr="005E7AA3" w:rsidRDefault="00231842" w:rsidP="00231842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登录研究生教育教学管理系统，点击“培养管理”—“论文开题申请”。</w:t>
      </w:r>
    </w:p>
    <w:p w:rsidR="00231842" w:rsidRPr="005E7AA3" w:rsidRDefault="00231842" w:rsidP="00EA24A6">
      <w:pPr>
        <w:pStyle w:val="a3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3C61E8E" wp14:editId="2F61F127">
            <wp:extent cx="8256175" cy="403067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95031" cy="4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6" w:rsidRDefault="00EA24A6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231842" w:rsidRPr="005E7AA3" w:rsidRDefault="00231842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注意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：若未完成学期注册，需先完成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“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学期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报到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注册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”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。</w:t>
      </w:r>
    </w:p>
    <w:p w:rsidR="00231842" w:rsidRDefault="00231842" w:rsidP="00EA24A6">
      <w:pPr>
        <w:pStyle w:val="a3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091FF29" wp14:editId="6BF69B96">
            <wp:extent cx="7994749" cy="3986784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8212" cy="40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42" w:rsidRDefault="00231842" w:rsidP="00EA24A6">
      <w:pPr>
        <w:pStyle w:val="a3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BBC592" wp14:editId="34976A73">
            <wp:extent cx="8062388" cy="403799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7309" cy="40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42" w:rsidRDefault="00231842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“提交注册”后提示“注册成功”，需再次点击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“培养管理”—“论文开题申请”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，填写论文开题申请。</w:t>
      </w:r>
    </w:p>
    <w:p w:rsidR="00231842" w:rsidRDefault="00231842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231842" w:rsidRPr="005E7AA3" w:rsidRDefault="00231842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231842" w:rsidRPr="005E7AA3" w:rsidRDefault="00231842" w:rsidP="00231842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按网站相关提示及要求填写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论文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开题申请。</w:t>
      </w:r>
    </w:p>
    <w:p w:rsidR="00231842" w:rsidRDefault="00231842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1254AB2" wp14:editId="40917908">
            <wp:extent cx="8353958" cy="4038184"/>
            <wp:effectExtent l="0" t="0" r="952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14203" cy="40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42" w:rsidRDefault="00231842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EA24A6" w:rsidRPr="005E7AA3" w:rsidRDefault="00EA24A6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EA24A6" w:rsidRDefault="00DE53AB" w:rsidP="00745E49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DE53AB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开题申请填写完整后，点击“提交”按钮，可提交开题申请；若暂不提交，可点击“保存”按钮，下次登录后继续编辑。</w:t>
      </w:r>
    </w:p>
    <w:p w:rsidR="00231842" w:rsidRPr="00DE53AB" w:rsidRDefault="00DE53AB" w:rsidP="00EA24A6">
      <w:pPr>
        <w:pStyle w:val="a3"/>
        <w:ind w:left="435" w:firstLineChars="0" w:firstLine="0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03CE070" wp14:editId="3270A3CC">
            <wp:extent cx="8039538" cy="386974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93045" cy="38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42" w:rsidRPr="005E7AA3" w:rsidRDefault="00231842" w:rsidP="00231842">
      <w:pPr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 xml:space="preserve"> </w:t>
      </w:r>
      <w:r>
        <w:rPr>
          <w:rFonts w:ascii="仿宋" w:eastAsia="仿宋" w:hAnsi="仿宋" w:cs="仿宋"/>
          <w:color w:val="333333"/>
          <w:kern w:val="0"/>
          <w:sz w:val="28"/>
          <w:szCs w:val="28"/>
        </w:rPr>
        <w:t xml:space="preserve"> </w:t>
      </w:r>
    </w:p>
    <w:p w:rsidR="00231842" w:rsidRPr="005E7AA3" w:rsidRDefault="00231842" w:rsidP="00231842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开题报告提交后，进入导师审核环节，请联系</w:t>
      </w:r>
      <w:r w:rsidR="00DE53AB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校内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导师</w:t>
      </w:r>
      <w:r w:rsidR="00DE53AB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和校外导师分别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通过导师端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登录系统进行审核。</w:t>
      </w:r>
    </w:p>
    <w:p w:rsidR="00231842" w:rsidRDefault="00DE53AB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371E1A7" wp14:editId="077D9148">
            <wp:extent cx="8029320" cy="40233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64763" cy="40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6" w:rsidRDefault="00EA24A6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EA24A6" w:rsidRPr="005E7AA3" w:rsidRDefault="00EA24A6" w:rsidP="00231842">
      <w:pPr>
        <w:pStyle w:val="a3"/>
        <w:ind w:left="435" w:firstLineChars="0" w:firstLine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231842" w:rsidRPr="005E7AA3" w:rsidRDefault="00231842" w:rsidP="00DE53AB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若</w:t>
      </w:r>
      <w:r w:rsidR="00CB2012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校外导师和校内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导师</w:t>
      </w:r>
      <w:r w:rsidR="00CB2012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均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审核通过，“导师审核”状态显示为绿色对号，可点击“Word打印”下载开题报告。</w:t>
      </w:r>
    </w:p>
    <w:p w:rsidR="00231842" w:rsidRDefault="00CB2012" w:rsidP="00EA24A6">
      <w:pPr>
        <w:ind w:left="435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0F56CAF" wp14:editId="08B8E1C7">
            <wp:extent cx="8517338" cy="410382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40588" cy="41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6" w:rsidRPr="005E7AA3" w:rsidRDefault="00EA24A6" w:rsidP="00EA24A6">
      <w:pPr>
        <w:ind w:left="435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</w:p>
    <w:p w:rsidR="00231842" w:rsidRPr="005E7AA3" w:rsidRDefault="00231842" w:rsidP="00DE53AB">
      <w:pPr>
        <w:pStyle w:val="a3"/>
        <w:numPr>
          <w:ilvl w:val="0"/>
          <w:numId w:val="4"/>
        </w:numPr>
        <w:ind w:firstLineChars="0"/>
        <w:jc w:val="left"/>
        <w:rPr>
          <w:rFonts w:ascii="仿宋" w:eastAsia="仿宋" w:hAnsi="仿宋" w:cs="仿宋"/>
          <w:color w:val="333333"/>
          <w:kern w:val="0"/>
          <w:sz w:val="28"/>
          <w:szCs w:val="28"/>
        </w:rPr>
      </w:pP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lastRenderedPageBreak/>
        <w:t>若</w:t>
      </w:r>
      <w:r w:rsidR="00CB2012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校外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导师</w:t>
      </w:r>
      <w:r w:rsidR="00CB2012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或校内导师中任意一位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审核不通过，状态重新变为“未提交”，可重新对开题申请进行修改，修改完成后需再次点击“提交”，并联系</w:t>
      </w:r>
      <w:r w:rsidR="00CB2012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校外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导师</w:t>
      </w:r>
      <w:r w:rsidR="00CB2012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和校内导师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再次</w:t>
      </w:r>
      <w:r w:rsidR="00CB2012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分别</w:t>
      </w:r>
      <w:r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对开题申请进行审核。</w:t>
      </w:r>
      <w:r w:rsidR="00EA24A6" w:rsidRPr="005E7AA3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直至导师审核通过后，方可下载开题报告</w:t>
      </w:r>
      <w:r w:rsidR="00EA24A6">
        <w:rPr>
          <w:rFonts w:ascii="仿宋" w:eastAsia="仿宋" w:hAnsi="仿宋" w:cs="仿宋" w:hint="eastAsia"/>
          <w:color w:val="333333"/>
          <w:kern w:val="0"/>
          <w:sz w:val="28"/>
          <w:szCs w:val="28"/>
        </w:rPr>
        <w:t>。</w:t>
      </w:r>
    </w:p>
    <w:p w:rsidR="00CC19DD" w:rsidRPr="005E7AA3" w:rsidRDefault="00CB2012" w:rsidP="00EA24A6">
      <w:pPr>
        <w:ind w:left="435"/>
        <w:jc w:val="center"/>
        <w:rPr>
          <w:rFonts w:ascii="仿宋" w:eastAsia="仿宋" w:hAnsi="仿宋" w:cs="仿宋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F0968CE" wp14:editId="53EC3186">
            <wp:extent cx="8100320" cy="3884371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66442" cy="391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9DD" w:rsidRPr="005E7AA3" w:rsidSect="00EA24A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AE6" w:rsidRDefault="000F0AE6" w:rsidP="00CC19DD">
      <w:r>
        <w:separator/>
      </w:r>
    </w:p>
  </w:endnote>
  <w:endnote w:type="continuationSeparator" w:id="0">
    <w:p w:rsidR="000F0AE6" w:rsidRDefault="000F0AE6" w:rsidP="00CC1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AE6" w:rsidRDefault="000F0AE6" w:rsidP="00CC19DD">
      <w:r>
        <w:separator/>
      </w:r>
    </w:p>
  </w:footnote>
  <w:footnote w:type="continuationSeparator" w:id="0">
    <w:p w:rsidR="000F0AE6" w:rsidRDefault="000F0AE6" w:rsidP="00CC1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836A8"/>
    <w:multiLevelType w:val="hybridMultilevel"/>
    <w:tmpl w:val="B8E4A07C"/>
    <w:lvl w:ilvl="0" w:tplc="77464AF2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A21A1E"/>
    <w:multiLevelType w:val="hybridMultilevel"/>
    <w:tmpl w:val="2C7E661E"/>
    <w:lvl w:ilvl="0" w:tplc="581E077A">
      <w:start w:val="1"/>
      <w:numFmt w:val="decimal"/>
      <w:lvlText w:val="（%1）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" w15:restartNumberingAfterBreak="0">
    <w:nsid w:val="386A025B"/>
    <w:multiLevelType w:val="hybridMultilevel"/>
    <w:tmpl w:val="B8E4A07C"/>
    <w:lvl w:ilvl="0" w:tplc="77464AF2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21F594B"/>
    <w:multiLevelType w:val="hybridMultilevel"/>
    <w:tmpl w:val="2C7E661E"/>
    <w:lvl w:ilvl="0" w:tplc="581E077A">
      <w:start w:val="1"/>
      <w:numFmt w:val="decimal"/>
      <w:lvlText w:val="（%1）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E2"/>
    <w:rsid w:val="00093B5F"/>
    <w:rsid w:val="000F0AE6"/>
    <w:rsid w:val="002153E2"/>
    <w:rsid w:val="00231842"/>
    <w:rsid w:val="00342C3B"/>
    <w:rsid w:val="00381C96"/>
    <w:rsid w:val="003847EE"/>
    <w:rsid w:val="00432325"/>
    <w:rsid w:val="005E7AA3"/>
    <w:rsid w:val="005F2161"/>
    <w:rsid w:val="0067294F"/>
    <w:rsid w:val="006938AB"/>
    <w:rsid w:val="006B579D"/>
    <w:rsid w:val="00735AB4"/>
    <w:rsid w:val="00761947"/>
    <w:rsid w:val="007D1868"/>
    <w:rsid w:val="007E4F99"/>
    <w:rsid w:val="009D3F03"/>
    <w:rsid w:val="009F2A29"/>
    <w:rsid w:val="00A700F4"/>
    <w:rsid w:val="00B945F1"/>
    <w:rsid w:val="00BA3DAF"/>
    <w:rsid w:val="00BF6090"/>
    <w:rsid w:val="00CB2012"/>
    <w:rsid w:val="00CC19DD"/>
    <w:rsid w:val="00D75183"/>
    <w:rsid w:val="00DC5D27"/>
    <w:rsid w:val="00DE53AB"/>
    <w:rsid w:val="00E8507A"/>
    <w:rsid w:val="00EA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298FF"/>
  <w15:chartTrackingRefBased/>
  <w15:docId w15:val="{D7873909-7530-409B-9E73-919661F96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09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C19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C19D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C19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C19DD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093B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16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2022-10-18T03:17:00Z</dcterms:created>
  <dcterms:modified xsi:type="dcterms:W3CDTF">2022-10-25T01:39:00Z</dcterms:modified>
</cp:coreProperties>
</file>