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3"/>
          <w:szCs w:val="33"/>
          <w:u w:val="none"/>
          <w:shd w:val="clear" w:fill="FFFFFF"/>
        </w:rPr>
        <w:t>关于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3"/>
          <w:szCs w:val="33"/>
          <w:u w:val="none"/>
          <w:shd w:val="clear" w:fill="FFFFFF"/>
          <w:lang w:val="en-US" w:eastAsia="zh-CN"/>
        </w:rPr>
        <w:t>启用专业学位培养管理系统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3"/>
          <w:szCs w:val="33"/>
          <w:u w:val="none"/>
          <w:shd w:val="clear" w:fill="FFFFFF"/>
        </w:rPr>
        <w:t>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right="3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各相关学院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各培养基地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right="300" w:firstLine="54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为加强专业学位研究生实践基地建设工作，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实现专业学位研究生培养质量精准控制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我校从下学期开始正式启用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专业学位培养管理系统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对专业学位培养进行全程信息化管理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在系统启用前，须完善基地信息、基地导师信息等基本数据，请各基地登录系统完成相关填报工作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，现将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相关事项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通知如下：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05" w:lineRule="atLeast"/>
        <w:ind w:right="300" w:rightChars="0" w:firstLine="540" w:firstLineChars="200"/>
        <w:textAlignment w:val="auto"/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登录网址：</w:t>
      </w:r>
      <w:r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  <w:instrText xml:space="preserve"> HYPERLINK "https://ygl.cpu.edu.cn/gmis5/home/login" </w:instrText>
      </w:r>
      <w:r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仿宋" w:cs="Times New Roman"/>
          <w:sz w:val="28"/>
          <w:szCs w:val="36"/>
          <w:lang w:val="en-US" w:eastAsia="zh-CN"/>
        </w:rPr>
        <w:t>https://ygl.cpu.edu.cn/gmis5/home/login</w:t>
      </w:r>
      <w:r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  <w:fldChar w:fldCharType="end"/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05" w:lineRule="atLeast"/>
        <w:ind w:right="300" w:rightChars="0" w:firstLine="540" w:firstLineChars="200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2.填报流程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如下：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详见操作指南（附件）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05" w:lineRule="atLeast"/>
        <w:ind w:right="300" w:rightChars="0" w:firstLine="54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基地基本信息填报▶▶学校审核通过▶▶学校添加基地管理员账号▶▶基地管理员登录系统添加基地导师账号▶▶基地导师登录系统填写导师申请基本信息▶▶学校审核通过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05" w:lineRule="atLeast"/>
        <w:ind w:right="300" w:firstLine="54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3.请各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基地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日前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完成填报，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同时将基地管理员信息表（附件3）报送给基地所属学院，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确保数据真实可靠。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05" w:lineRule="atLeast"/>
        <w:ind w:right="300" w:firstLine="54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后续将根据系统开发的进度，按照专业学位培养流程陆续启用相关模块开展相应的专业实践工作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详情另行通知。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05" w:lineRule="atLeast"/>
        <w:ind w:right="300" w:firstLine="54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5.在填报使用过程中如有任何问题、意见和建议，请及时反馈至研究生院，以期不断完善改进。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300" w:right="30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联 系 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300" w:right="300" w:firstLine="420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技术支持：王工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13775997329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300" w:right="300" w:firstLine="42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研究生院：顾洁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 xml:space="preserve"> 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陆冷飞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300" w:right="300" w:firstLine="420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联系电话：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025-86185537 86185535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300" w:right="300" w:firstLine="420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联系邮箱：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yxjzwmsc@163.com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300" w:right="300" w:firstLine="420"/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附件:</w:t>
      </w:r>
      <w:r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 1. 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实践基地操作</w:t>
      </w:r>
      <w:r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指南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1665" w:leftChars="0" w:right="300" w:rightChars="0"/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各学院已签约基地及邀请码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1665" w:leftChars="0" w:right="300" w:rightChars="0" w:firstLine="0" w:firstLineChars="0"/>
        <w:rPr>
          <w:rFonts w:hint="default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基地管理员信息表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1665" w:leftChars="0" w:right="300" w:firstLine="0" w:firstLineChars="0"/>
        <w:rPr>
          <w:rFonts w:hint="default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基地系统沟通群（如有需要可以加入咨询）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300" w:right="300" w:firstLine="420"/>
        <w:jc w:val="righ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300" w:right="300" w:firstLine="420"/>
        <w:jc w:val="center"/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drawing>
          <wp:inline distT="0" distB="0" distL="114300" distR="114300">
            <wp:extent cx="2419350" cy="2466975"/>
            <wp:effectExtent l="0" t="0" r="0" b="9525"/>
            <wp:docPr id="1" name="图片 1" descr="16419626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196265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300" w:right="300" w:firstLine="420"/>
        <w:jc w:val="center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right="300"/>
        <w:jc w:val="both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300" w:right="300" w:firstLine="420"/>
        <w:jc w:val="right"/>
        <w:rPr>
          <w:rFonts w:hint="default" w:ascii="Segoe UI" w:hAnsi="Segoe UI" w:eastAsia="Segoe UI" w:cs="Segoe UI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研究生院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300" w:right="300" w:firstLine="420"/>
        <w:jc w:val="right"/>
        <w:rPr>
          <w:rFonts w:hint="default"/>
          <w:lang w:val="en-US" w:eastAsia="zh-CN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</w:t>
      </w:r>
      <w:r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年</w:t>
      </w:r>
      <w:r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月</w:t>
      </w:r>
      <w:r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11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67B3F1"/>
    <w:multiLevelType w:val="singleLevel"/>
    <w:tmpl w:val="EE67B3F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C5B77"/>
    <w:rsid w:val="021D32D6"/>
    <w:rsid w:val="03516CD0"/>
    <w:rsid w:val="088A1051"/>
    <w:rsid w:val="0FAA6E09"/>
    <w:rsid w:val="102C5B77"/>
    <w:rsid w:val="123E3EE0"/>
    <w:rsid w:val="13B526E3"/>
    <w:rsid w:val="18DB0E07"/>
    <w:rsid w:val="193A0341"/>
    <w:rsid w:val="23111A74"/>
    <w:rsid w:val="282611AA"/>
    <w:rsid w:val="29884356"/>
    <w:rsid w:val="2D4601BD"/>
    <w:rsid w:val="2FF76C39"/>
    <w:rsid w:val="32B31CDC"/>
    <w:rsid w:val="33F661C7"/>
    <w:rsid w:val="34E25E0A"/>
    <w:rsid w:val="37853658"/>
    <w:rsid w:val="3AFD0297"/>
    <w:rsid w:val="3DF61A4E"/>
    <w:rsid w:val="3EB803E4"/>
    <w:rsid w:val="43C875B2"/>
    <w:rsid w:val="440E3217"/>
    <w:rsid w:val="481A402C"/>
    <w:rsid w:val="506501D5"/>
    <w:rsid w:val="5E994713"/>
    <w:rsid w:val="6983605F"/>
    <w:rsid w:val="6F307BF5"/>
    <w:rsid w:val="75390472"/>
    <w:rsid w:val="75A924F0"/>
    <w:rsid w:val="77632BD2"/>
    <w:rsid w:val="79A36C32"/>
    <w:rsid w:val="79CA607C"/>
    <w:rsid w:val="7B0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2022-01-11T06:38:00Z</dcterms:created>
  <dc:creator>顾洁</dc:creator>
  <cp:lastModifiedBy>顾洁</cp:lastModifiedBy>
  <dcterms:modified xsi:type="dcterms:W3CDTF">2022-01-12T06:41:08Z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0377858E4BAB44E5A822BCDE535D38EF</vt:lpwstr>
  </property>
</Properties>
</file>